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r w:rsidRPr="000E40F2">
        <w:t>中大</w:t>
      </w:r>
      <w:r w:rsidR="00AE50BA">
        <w:rPr>
          <w:rFonts w:hint="eastAsia"/>
        </w:rPr>
        <w:t>学生</w:t>
      </w:r>
      <w:r w:rsidRPr="000E40F2">
        <w:t>〔</w:t>
      </w:r>
      <w:r w:rsidRPr="000E40F2">
        <w:t>201</w:t>
      </w:r>
      <w:r w:rsidR="00AE50BA">
        <w:rPr>
          <w:rFonts w:hint="eastAsia"/>
        </w:rPr>
        <w:t>7</w:t>
      </w:r>
      <w:r w:rsidRPr="000E40F2">
        <w:t>〕</w:t>
      </w:r>
      <w:r w:rsidR="00AE50BA">
        <w:rPr>
          <w:rFonts w:hint="eastAsia"/>
        </w:rPr>
        <w:t>22</w:t>
      </w:r>
      <w:r w:rsidRPr="000E40F2">
        <w:t>号</w:t>
      </w:r>
    </w:p>
    <w:p w:rsidR="00AE50BA" w:rsidRDefault="00AE50BA" w:rsidP="00886BF3">
      <w:pPr>
        <w:rPr>
          <w:rFonts w:eastAsia="黑体"/>
        </w:rPr>
      </w:pPr>
    </w:p>
    <w:p w:rsidR="003A3701" w:rsidRPr="000E40F2" w:rsidRDefault="0029104C"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AE50BA" w:rsidRPr="00AE50BA" w:rsidRDefault="00AE50BA" w:rsidP="00AE50BA">
      <w:pPr>
        <w:spacing w:line="520" w:lineRule="atLeast"/>
        <w:jc w:val="center"/>
        <w:rPr>
          <w:rFonts w:eastAsia="方正小标宋简体"/>
          <w:sz w:val="44"/>
        </w:rPr>
      </w:pPr>
      <w:r w:rsidRPr="00AE50BA">
        <w:rPr>
          <w:rFonts w:eastAsia="方正小标宋简体" w:hint="eastAsia"/>
          <w:sz w:val="44"/>
        </w:rPr>
        <w:t>中山大学关于印发《中山大学学生处分</w:t>
      </w:r>
    </w:p>
    <w:p w:rsidR="00B647F4" w:rsidRPr="009E6909" w:rsidRDefault="00AE50BA" w:rsidP="00AE50BA">
      <w:pPr>
        <w:spacing w:line="520" w:lineRule="atLeast"/>
        <w:jc w:val="center"/>
        <w:rPr>
          <w:rFonts w:eastAsia="方正小标宋简体"/>
          <w:sz w:val="44"/>
        </w:rPr>
      </w:pPr>
      <w:r w:rsidRPr="00AE50BA">
        <w:rPr>
          <w:rFonts w:eastAsia="方正小标宋简体" w:hint="eastAsia"/>
          <w:sz w:val="44"/>
        </w:rPr>
        <w:t>管理规定》的通知</w:t>
      </w:r>
    </w:p>
    <w:p w:rsidR="00B647F4" w:rsidRPr="009E6909" w:rsidRDefault="00B647F4" w:rsidP="00AE50BA">
      <w:pPr>
        <w:spacing w:line="520" w:lineRule="atLeast"/>
      </w:pPr>
    </w:p>
    <w:p w:rsidR="009E6909" w:rsidRPr="009E6909" w:rsidRDefault="009E6909" w:rsidP="00AE50BA">
      <w:pPr>
        <w:spacing w:line="520" w:lineRule="atLeast"/>
      </w:pPr>
      <w:r w:rsidRPr="009E6909">
        <w:t>校机关各部、处、室，各学院、直属系，各直属单位，各附属医院（单位），产业集团，各有关科研机构：</w:t>
      </w:r>
    </w:p>
    <w:p w:rsidR="009E6909" w:rsidRPr="009E6909" w:rsidRDefault="00AE50BA" w:rsidP="00AE50BA">
      <w:pPr>
        <w:spacing w:line="520" w:lineRule="atLeast"/>
        <w:ind w:firstLineChars="200" w:firstLine="624"/>
      </w:pPr>
      <w:r w:rsidRPr="00AE50BA">
        <w:rPr>
          <w:rFonts w:hint="eastAsia"/>
        </w:rPr>
        <w:t>《中山大学学生处分管理规定》已于</w:t>
      </w:r>
      <w:r w:rsidRPr="00AE50BA">
        <w:rPr>
          <w:rFonts w:hint="eastAsia"/>
        </w:rPr>
        <w:t>2017</w:t>
      </w:r>
      <w:r w:rsidRPr="00AE50BA">
        <w:rPr>
          <w:rFonts w:hint="eastAsia"/>
        </w:rPr>
        <w:t>年</w:t>
      </w:r>
      <w:r w:rsidRPr="00AE50BA">
        <w:rPr>
          <w:rFonts w:hint="eastAsia"/>
        </w:rPr>
        <w:t>8</w:t>
      </w:r>
      <w:r w:rsidRPr="00AE50BA">
        <w:rPr>
          <w:rFonts w:hint="eastAsia"/>
        </w:rPr>
        <w:t>月</w:t>
      </w:r>
      <w:r w:rsidRPr="00AE50BA">
        <w:rPr>
          <w:rFonts w:hint="eastAsia"/>
        </w:rPr>
        <w:t>17</w:t>
      </w:r>
      <w:r w:rsidRPr="00AE50BA">
        <w:rPr>
          <w:rFonts w:hint="eastAsia"/>
        </w:rPr>
        <w:t>日经学校</w:t>
      </w:r>
      <w:r w:rsidRPr="00AE50BA">
        <w:rPr>
          <w:rFonts w:hint="eastAsia"/>
        </w:rPr>
        <w:t>2017</w:t>
      </w:r>
      <w:r w:rsidRPr="00AE50BA">
        <w:rPr>
          <w:rFonts w:hint="eastAsia"/>
        </w:rPr>
        <w:t>年第</w:t>
      </w:r>
      <w:r w:rsidRPr="00AE50BA">
        <w:rPr>
          <w:rFonts w:hint="eastAsia"/>
        </w:rPr>
        <w:t>18</w:t>
      </w:r>
      <w:r w:rsidRPr="00AE50BA">
        <w:rPr>
          <w:rFonts w:hint="eastAsia"/>
        </w:rPr>
        <w:t>次校党委常委会议修订通过，现将修订后的《中山大学学生处分管理规定》公布，自</w:t>
      </w:r>
      <w:r w:rsidRPr="00AE50BA">
        <w:rPr>
          <w:rFonts w:hint="eastAsia"/>
        </w:rPr>
        <w:t>2017</w:t>
      </w:r>
      <w:r w:rsidRPr="00AE50BA">
        <w:rPr>
          <w:rFonts w:hint="eastAsia"/>
        </w:rPr>
        <w:t>年</w:t>
      </w:r>
      <w:r w:rsidRPr="00AE50BA">
        <w:rPr>
          <w:rFonts w:hint="eastAsia"/>
        </w:rPr>
        <w:t>9</w:t>
      </w:r>
      <w:r w:rsidRPr="00AE50BA">
        <w:rPr>
          <w:rFonts w:hint="eastAsia"/>
        </w:rPr>
        <w:t>月</w:t>
      </w:r>
      <w:r w:rsidRPr="00AE50BA">
        <w:rPr>
          <w:rFonts w:hint="eastAsia"/>
        </w:rPr>
        <w:t>1</w:t>
      </w:r>
      <w:r w:rsidRPr="00AE50BA">
        <w:rPr>
          <w:rFonts w:hint="eastAsia"/>
        </w:rPr>
        <w:t>日起施行。</w:t>
      </w:r>
    </w:p>
    <w:p w:rsidR="009E6909" w:rsidRPr="009E6909" w:rsidRDefault="009E6909" w:rsidP="00AE50BA">
      <w:pPr>
        <w:spacing w:line="520" w:lineRule="atLeast"/>
      </w:pPr>
    </w:p>
    <w:p w:rsidR="009E6909" w:rsidRPr="00AE50BA" w:rsidRDefault="009E6909" w:rsidP="00AE50BA">
      <w:pPr>
        <w:spacing w:line="520" w:lineRule="atLeast"/>
      </w:pPr>
    </w:p>
    <w:p w:rsidR="009E6909" w:rsidRPr="009E6909" w:rsidRDefault="009E6909" w:rsidP="00AE50BA">
      <w:pPr>
        <w:spacing w:line="520" w:lineRule="atLeast"/>
        <w:ind w:rightChars="577" w:right="1799"/>
        <w:jc w:val="right"/>
      </w:pPr>
      <w:r w:rsidRPr="009E6909">
        <w:t>中山大学</w:t>
      </w:r>
    </w:p>
    <w:p w:rsidR="00AE50BA" w:rsidRDefault="009E6909" w:rsidP="00AE50BA">
      <w:pPr>
        <w:spacing w:line="520" w:lineRule="atLeast"/>
        <w:ind w:rightChars="390" w:right="1216"/>
        <w:jc w:val="right"/>
        <w:sectPr w:rsidR="00AE50BA"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9E6909">
        <w:t>20</w:t>
      </w:r>
      <w:r w:rsidR="00AE50BA">
        <w:rPr>
          <w:rFonts w:hint="eastAsia"/>
        </w:rPr>
        <w:t>17</w:t>
      </w:r>
      <w:r w:rsidRPr="009E6909">
        <w:t>年</w:t>
      </w:r>
      <w:r w:rsidR="00AE50BA">
        <w:rPr>
          <w:rFonts w:hint="eastAsia"/>
        </w:rPr>
        <w:t>8</w:t>
      </w:r>
      <w:r w:rsidRPr="009E6909">
        <w:t>月</w:t>
      </w:r>
      <w:r w:rsidR="00AE50BA">
        <w:rPr>
          <w:rFonts w:hint="eastAsia"/>
        </w:rPr>
        <w:t>23</w:t>
      </w:r>
      <w:r w:rsidRPr="009E6909">
        <w:t>日</w:t>
      </w:r>
    </w:p>
    <w:p w:rsidR="00AE50BA" w:rsidRPr="00AE50BA" w:rsidRDefault="00AE50BA" w:rsidP="00AE50BA">
      <w:pPr>
        <w:jc w:val="center"/>
        <w:rPr>
          <w:rFonts w:eastAsia="方正小标宋简体" w:cs="Times New Roman"/>
          <w:bCs/>
          <w:sz w:val="44"/>
          <w:szCs w:val="32"/>
        </w:rPr>
      </w:pPr>
      <w:r w:rsidRPr="00AE50BA">
        <w:rPr>
          <w:rFonts w:eastAsia="方正小标宋简体" w:cs="Times New Roman" w:hint="eastAsia"/>
          <w:bCs/>
          <w:sz w:val="44"/>
          <w:szCs w:val="32"/>
        </w:rPr>
        <w:lastRenderedPageBreak/>
        <w:t>中山大学学生处分管理规定</w:t>
      </w:r>
    </w:p>
    <w:p w:rsidR="00AE50BA" w:rsidRPr="00AE50BA" w:rsidRDefault="00AE50BA" w:rsidP="00AE50BA">
      <w:pPr>
        <w:ind w:firstLineChars="200" w:firstLine="626"/>
        <w:jc w:val="center"/>
        <w:rPr>
          <w:rFonts w:cs="Times New Roman"/>
          <w:b/>
          <w:bCs/>
          <w:szCs w:val="32"/>
        </w:rPr>
      </w:pPr>
    </w:p>
    <w:p w:rsidR="00AE50BA" w:rsidRPr="00AE50BA" w:rsidRDefault="00AE50BA" w:rsidP="00AE50BA">
      <w:pPr>
        <w:jc w:val="center"/>
        <w:rPr>
          <w:rFonts w:eastAsia="黑体" w:cs="Times New Roman"/>
          <w:bCs/>
          <w:szCs w:val="32"/>
        </w:rPr>
      </w:pPr>
      <w:r w:rsidRPr="00AE50BA">
        <w:rPr>
          <w:rFonts w:eastAsia="黑体" w:cs="Times New Roman" w:hint="eastAsia"/>
          <w:bCs/>
          <w:szCs w:val="32"/>
        </w:rPr>
        <w:t>第一章</w:t>
      </w:r>
      <w:r w:rsidRPr="00AE50BA">
        <w:rPr>
          <w:rFonts w:eastAsia="黑体" w:cs="Times New Roman" w:hint="eastAsia"/>
          <w:bCs/>
          <w:szCs w:val="32"/>
        </w:rPr>
        <w:t xml:space="preserve">  </w:t>
      </w:r>
      <w:r w:rsidRPr="00AE50BA">
        <w:rPr>
          <w:rFonts w:eastAsia="黑体" w:cs="Times New Roman" w:hint="eastAsia"/>
          <w:bCs/>
          <w:szCs w:val="32"/>
        </w:rPr>
        <w:t>总</w:t>
      </w:r>
      <w:r w:rsidRPr="00AE50BA">
        <w:rPr>
          <w:rFonts w:eastAsia="黑体" w:cs="Times New Roman" w:hint="eastAsia"/>
          <w:bCs/>
          <w:szCs w:val="32"/>
        </w:rPr>
        <w:t xml:space="preserve"> </w:t>
      </w:r>
      <w:r w:rsidRPr="00AE50BA">
        <w:rPr>
          <w:rFonts w:eastAsia="黑体" w:cs="Times New Roman" w:hint="eastAsia"/>
          <w:bCs/>
          <w:szCs w:val="32"/>
        </w:rPr>
        <w:t>则</w:t>
      </w:r>
    </w:p>
    <w:p w:rsidR="00AE50BA" w:rsidRPr="00AE50BA" w:rsidRDefault="00AE50BA" w:rsidP="00AE50BA">
      <w:pPr>
        <w:ind w:firstLineChars="200" w:firstLine="626"/>
        <w:rPr>
          <w:rFonts w:cs="Times New Roman"/>
          <w:szCs w:val="32"/>
        </w:rPr>
      </w:pPr>
      <w:r w:rsidRPr="00AE50BA">
        <w:rPr>
          <w:rFonts w:cs="Times New Roman" w:hint="eastAsia"/>
          <w:b/>
          <w:bCs/>
          <w:szCs w:val="32"/>
        </w:rPr>
        <w:t>第一条</w:t>
      </w:r>
      <w:r w:rsidRPr="00AE50BA">
        <w:rPr>
          <w:rFonts w:cs="Times New Roman" w:hint="eastAsia"/>
          <w:szCs w:val="32"/>
        </w:rPr>
        <w:t xml:space="preserve"> </w:t>
      </w:r>
      <w:r w:rsidRPr="00AE50BA">
        <w:rPr>
          <w:rFonts w:cs="Times New Roman" w:hint="eastAsia"/>
          <w:szCs w:val="32"/>
        </w:rPr>
        <w:t>为维护学校正常的教育教学秩序和生活秩序，保障学生合法权益，依据《普通高等学校学生管理规定》《中山大学章程》以及其他有关规定，结合我校实际情况，制定本规定。</w:t>
      </w:r>
    </w:p>
    <w:p w:rsidR="00AE50BA" w:rsidRPr="00AE50BA" w:rsidRDefault="00AE50BA" w:rsidP="00AE50BA">
      <w:pPr>
        <w:ind w:firstLineChars="200" w:firstLine="626"/>
        <w:rPr>
          <w:rFonts w:cs="Times New Roman"/>
          <w:szCs w:val="32"/>
        </w:rPr>
      </w:pPr>
      <w:r w:rsidRPr="00AE50BA">
        <w:rPr>
          <w:rFonts w:cs="Times New Roman" w:hint="eastAsia"/>
          <w:b/>
          <w:bCs/>
          <w:szCs w:val="32"/>
        </w:rPr>
        <w:t>第二条</w:t>
      </w:r>
      <w:r w:rsidRPr="00AE50BA">
        <w:rPr>
          <w:rFonts w:cs="Times New Roman" w:hint="eastAsia"/>
          <w:szCs w:val="32"/>
        </w:rPr>
        <w:t xml:space="preserve"> </w:t>
      </w:r>
      <w:r w:rsidRPr="00AE50BA">
        <w:rPr>
          <w:rFonts w:cs="Times New Roman" w:hint="eastAsia"/>
          <w:szCs w:val="32"/>
        </w:rPr>
        <w:t>本规定适用于我校接受普通高等学历教育的学生。</w:t>
      </w:r>
    </w:p>
    <w:p w:rsidR="00AE50BA" w:rsidRPr="00AE50BA" w:rsidRDefault="00AE50BA" w:rsidP="00AE50BA">
      <w:pPr>
        <w:ind w:firstLineChars="200" w:firstLine="626"/>
        <w:jc w:val="both"/>
        <w:rPr>
          <w:rFonts w:cs="Times New Roman"/>
          <w:szCs w:val="32"/>
        </w:rPr>
      </w:pPr>
      <w:r w:rsidRPr="00AE50BA">
        <w:rPr>
          <w:rFonts w:cs="Times New Roman" w:hint="eastAsia"/>
          <w:b/>
          <w:bCs/>
          <w:szCs w:val="32"/>
        </w:rPr>
        <w:t>第三条</w:t>
      </w:r>
      <w:r w:rsidRPr="00AE50BA">
        <w:rPr>
          <w:rFonts w:cs="Times New Roman" w:hint="eastAsia"/>
          <w:szCs w:val="32"/>
        </w:rPr>
        <w:t xml:space="preserve"> </w:t>
      </w:r>
      <w:r w:rsidRPr="00AE50BA">
        <w:rPr>
          <w:rFonts w:cs="Times New Roman" w:hint="eastAsia"/>
          <w:szCs w:val="32"/>
        </w:rPr>
        <w:t>学生违反法律法规、违反学生管理有关规定、违反学校章程和规章制度的，学校应当给予批评教育，并可视情节轻重，依本规定给予纪律处分。</w:t>
      </w:r>
    </w:p>
    <w:p w:rsidR="00AE50BA" w:rsidRPr="00AE50BA" w:rsidRDefault="00AE50BA" w:rsidP="00AE50BA">
      <w:pPr>
        <w:ind w:firstLineChars="200" w:firstLine="624"/>
        <w:jc w:val="both"/>
        <w:rPr>
          <w:rFonts w:cs="Times New Roman"/>
          <w:szCs w:val="32"/>
        </w:rPr>
      </w:pPr>
      <w:r w:rsidRPr="00AE50BA">
        <w:rPr>
          <w:rFonts w:cs="Times New Roman" w:hint="eastAsia"/>
          <w:szCs w:val="32"/>
        </w:rPr>
        <w:t>学生的党纪处分按照党章党纪相关规定执行。</w:t>
      </w:r>
    </w:p>
    <w:p w:rsidR="00AE50BA" w:rsidRPr="00AE50BA" w:rsidRDefault="00AE50BA" w:rsidP="00AE50BA">
      <w:pPr>
        <w:ind w:firstLineChars="200" w:firstLine="626"/>
        <w:rPr>
          <w:rFonts w:cs="Times New Roman"/>
          <w:szCs w:val="32"/>
        </w:rPr>
      </w:pPr>
      <w:r w:rsidRPr="00AE50BA">
        <w:rPr>
          <w:rFonts w:cs="Times New Roman" w:hint="eastAsia"/>
          <w:b/>
          <w:bCs/>
          <w:szCs w:val="32"/>
        </w:rPr>
        <w:t>第四条</w:t>
      </w:r>
      <w:r w:rsidRPr="00AE50BA">
        <w:rPr>
          <w:rFonts w:cs="Times New Roman" w:hint="eastAsia"/>
          <w:szCs w:val="32"/>
        </w:rPr>
        <w:t xml:space="preserve"> </w:t>
      </w:r>
      <w:r w:rsidRPr="00AE50BA">
        <w:rPr>
          <w:rFonts w:cs="Times New Roman" w:hint="eastAsia"/>
          <w:szCs w:val="32"/>
        </w:rPr>
        <w:t>对学生进行纪律处分，应当公平、公开、公正，应当坚持教育与惩戒相结合，与学生违法、违纪行为的性质和过错的严重程度相适应，应当做到证据充分、依据明确、定性准确、程序正当、处分恰当。</w:t>
      </w:r>
    </w:p>
    <w:p w:rsidR="00AE50BA" w:rsidRPr="00AE50BA" w:rsidRDefault="00AE50BA" w:rsidP="00AE50BA">
      <w:pPr>
        <w:ind w:firstLineChars="200" w:firstLine="626"/>
        <w:jc w:val="center"/>
        <w:rPr>
          <w:rFonts w:cs="Times New Roman"/>
          <w:b/>
          <w:bCs/>
          <w:szCs w:val="32"/>
        </w:rPr>
      </w:pPr>
    </w:p>
    <w:p w:rsidR="00AE50BA" w:rsidRPr="00AE50BA" w:rsidRDefault="00AE50BA" w:rsidP="00AE50BA">
      <w:pPr>
        <w:jc w:val="center"/>
        <w:rPr>
          <w:rFonts w:eastAsia="黑体" w:cs="Times New Roman"/>
          <w:bCs/>
          <w:szCs w:val="32"/>
        </w:rPr>
      </w:pPr>
      <w:r w:rsidRPr="00AE50BA">
        <w:rPr>
          <w:rFonts w:eastAsia="黑体" w:cs="Times New Roman" w:hint="eastAsia"/>
          <w:bCs/>
          <w:szCs w:val="32"/>
        </w:rPr>
        <w:t>第二章</w:t>
      </w:r>
      <w:r w:rsidRPr="00AE50BA">
        <w:rPr>
          <w:rFonts w:eastAsia="黑体" w:cs="Times New Roman" w:hint="eastAsia"/>
          <w:bCs/>
          <w:szCs w:val="32"/>
        </w:rPr>
        <w:t xml:space="preserve"> </w:t>
      </w:r>
      <w:r w:rsidRPr="00AE50BA">
        <w:rPr>
          <w:rFonts w:eastAsia="黑体" w:cs="Times New Roman" w:hint="eastAsia"/>
          <w:bCs/>
          <w:szCs w:val="32"/>
        </w:rPr>
        <w:t>处分的种类和适用</w:t>
      </w:r>
    </w:p>
    <w:p w:rsidR="00AE50BA" w:rsidRPr="00AE50BA" w:rsidRDefault="00AE50BA" w:rsidP="00AE50BA">
      <w:pPr>
        <w:ind w:firstLineChars="200" w:firstLine="626"/>
        <w:jc w:val="both"/>
        <w:rPr>
          <w:rFonts w:cs="Times New Roman"/>
          <w:szCs w:val="32"/>
        </w:rPr>
      </w:pPr>
      <w:r w:rsidRPr="00AE50BA">
        <w:rPr>
          <w:rFonts w:cs="Times New Roman" w:hint="eastAsia"/>
          <w:b/>
          <w:bCs/>
          <w:szCs w:val="32"/>
        </w:rPr>
        <w:t>第五条</w:t>
      </w:r>
      <w:r w:rsidRPr="00AE50BA">
        <w:rPr>
          <w:rFonts w:cs="Times New Roman" w:hint="eastAsia"/>
          <w:szCs w:val="32"/>
        </w:rPr>
        <w:t xml:space="preserve"> </w:t>
      </w:r>
      <w:r w:rsidRPr="00AE50BA">
        <w:rPr>
          <w:rFonts w:cs="Times New Roman" w:hint="eastAsia"/>
          <w:szCs w:val="32"/>
        </w:rPr>
        <w:t>纪律处分的种类分为：</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（一）警告；</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（二）严重警告；</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（三）记过；</w:t>
      </w:r>
    </w:p>
    <w:p w:rsidR="00AE50BA" w:rsidRPr="00AE50BA" w:rsidRDefault="00AE50BA" w:rsidP="00AE50BA">
      <w:pPr>
        <w:ind w:firstLineChars="200" w:firstLine="624"/>
        <w:jc w:val="both"/>
        <w:rPr>
          <w:rFonts w:cs="Times New Roman"/>
          <w:szCs w:val="32"/>
        </w:rPr>
      </w:pPr>
      <w:r w:rsidRPr="00AE50BA">
        <w:rPr>
          <w:rFonts w:cs="Times New Roman" w:hint="eastAsia"/>
          <w:szCs w:val="32"/>
        </w:rPr>
        <w:t>（四）留校察看；</w:t>
      </w:r>
    </w:p>
    <w:p w:rsidR="00AE50BA" w:rsidRPr="00AE50BA" w:rsidRDefault="00AE50BA" w:rsidP="00AE50BA">
      <w:pPr>
        <w:ind w:firstLineChars="200" w:firstLine="624"/>
        <w:jc w:val="both"/>
        <w:rPr>
          <w:rFonts w:cs="Times New Roman"/>
          <w:szCs w:val="32"/>
        </w:rPr>
      </w:pPr>
      <w:r w:rsidRPr="00AE50BA">
        <w:rPr>
          <w:rFonts w:cs="Times New Roman" w:hint="eastAsia"/>
          <w:szCs w:val="32"/>
        </w:rPr>
        <w:lastRenderedPageBreak/>
        <w:t>（五）开除学籍。</w:t>
      </w:r>
    </w:p>
    <w:p w:rsidR="00AE50BA" w:rsidRPr="00AE50BA" w:rsidRDefault="00AE50BA" w:rsidP="00AE50BA">
      <w:pPr>
        <w:ind w:firstLineChars="200" w:firstLine="626"/>
        <w:jc w:val="both"/>
        <w:rPr>
          <w:rFonts w:cs="Times New Roman"/>
          <w:szCs w:val="32"/>
        </w:rPr>
      </w:pPr>
      <w:r w:rsidRPr="00AE50BA">
        <w:rPr>
          <w:rFonts w:cs="Times New Roman"/>
          <w:b/>
          <w:szCs w:val="32"/>
        </w:rPr>
        <w:t>第</w:t>
      </w:r>
      <w:r w:rsidRPr="00AE50BA">
        <w:rPr>
          <w:rFonts w:cs="Times New Roman" w:hint="eastAsia"/>
          <w:b/>
          <w:szCs w:val="32"/>
        </w:rPr>
        <w:t>六</w:t>
      </w:r>
      <w:r w:rsidRPr="00AE50BA">
        <w:rPr>
          <w:rFonts w:cs="Times New Roman"/>
          <w:b/>
          <w:szCs w:val="32"/>
        </w:rPr>
        <w:t>条</w:t>
      </w:r>
      <w:r w:rsidRPr="00AE50BA">
        <w:rPr>
          <w:rFonts w:cs="Times New Roman" w:hint="eastAsia"/>
          <w:b/>
          <w:szCs w:val="32"/>
        </w:rPr>
        <w:t xml:space="preserve"> </w:t>
      </w:r>
      <w:r w:rsidRPr="00AE50BA">
        <w:rPr>
          <w:rFonts w:cs="Times New Roman" w:hint="eastAsia"/>
          <w:szCs w:val="32"/>
        </w:rPr>
        <w:t>处分的期限：</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（一）警告的处分期为</w:t>
      </w:r>
      <w:r w:rsidRPr="00AE50BA">
        <w:rPr>
          <w:rFonts w:cs="Times New Roman" w:hint="eastAsia"/>
          <w:szCs w:val="32"/>
        </w:rPr>
        <w:t>6</w:t>
      </w:r>
      <w:r w:rsidRPr="00AE50BA">
        <w:rPr>
          <w:rFonts w:cs="Times New Roman" w:hint="eastAsia"/>
          <w:szCs w:val="32"/>
        </w:rPr>
        <w:t>个月；</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（二）严重警告的处分期为</w:t>
      </w:r>
      <w:r w:rsidRPr="00AE50BA">
        <w:rPr>
          <w:rFonts w:cs="Times New Roman" w:hint="eastAsia"/>
          <w:szCs w:val="32"/>
        </w:rPr>
        <w:t>6</w:t>
      </w:r>
      <w:r w:rsidRPr="00AE50BA">
        <w:rPr>
          <w:rFonts w:cs="Times New Roman" w:hint="eastAsia"/>
          <w:szCs w:val="32"/>
        </w:rPr>
        <w:t>个月；</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（三）记过的处分期为</w:t>
      </w:r>
      <w:r w:rsidRPr="00AE50BA">
        <w:rPr>
          <w:rFonts w:cs="Times New Roman" w:hint="eastAsia"/>
          <w:szCs w:val="32"/>
        </w:rPr>
        <w:t>12</w:t>
      </w:r>
      <w:r w:rsidRPr="00AE50BA">
        <w:rPr>
          <w:rFonts w:cs="Times New Roman" w:hint="eastAsia"/>
          <w:szCs w:val="32"/>
        </w:rPr>
        <w:t>个月；</w:t>
      </w:r>
    </w:p>
    <w:p w:rsidR="00AE50BA" w:rsidRPr="00AE50BA" w:rsidRDefault="00AE50BA" w:rsidP="00AE50BA">
      <w:pPr>
        <w:ind w:firstLineChars="200" w:firstLine="624"/>
        <w:jc w:val="both"/>
        <w:rPr>
          <w:rFonts w:cs="Times New Roman"/>
          <w:b/>
          <w:szCs w:val="32"/>
        </w:rPr>
      </w:pPr>
      <w:r w:rsidRPr="00AE50BA">
        <w:rPr>
          <w:rFonts w:cs="Times New Roman" w:hint="eastAsia"/>
          <w:szCs w:val="32"/>
        </w:rPr>
        <w:t>（四）留校察看的察看期为</w:t>
      </w:r>
      <w:r w:rsidRPr="00AE50BA">
        <w:rPr>
          <w:rFonts w:cs="Times New Roman" w:hint="eastAsia"/>
          <w:szCs w:val="32"/>
        </w:rPr>
        <w:t>12</w:t>
      </w:r>
      <w:r w:rsidRPr="00AE50BA">
        <w:rPr>
          <w:rFonts w:cs="Times New Roman" w:hint="eastAsia"/>
          <w:szCs w:val="32"/>
        </w:rPr>
        <w:t>个月，察看期同时为处分期。</w:t>
      </w:r>
    </w:p>
    <w:p w:rsidR="00AE50BA" w:rsidRPr="00AE50BA" w:rsidRDefault="00AE50BA" w:rsidP="00AE50BA">
      <w:pPr>
        <w:ind w:firstLineChars="200" w:firstLine="626"/>
        <w:rPr>
          <w:rFonts w:cs="Times New Roman"/>
          <w:szCs w:val="32"/>
        </w:rPr>
      </w:pPr>
      <w:r w:rsidRPr="00AE50BA">
        <w:rPr>
          <w:rFonts w:cs="Times New Roman"/>
          <w:b/>
          <w:szCs w:val="32"/>
        </w:rPr>
        <w:t>第</w:t>
      </w:r>
      <w:r w:rsidRPr="00AE50BA">
        <w:rPr>
          <w:rFonts w:cs="Times New Roman" w:hint="eastAsia"/>
          <w:b/>
          <w:szCs w:val="32"/>
        </w:rPr>
        <w:t>七</w:t>
      </w:r>
      <w:r w:rsidRPr="00AE50BA">
        <w:rPr>
          <w:rFonts w:cs="Times New Roman"/>
          <w:b/>
          <w:szCs w:val="32"/>
        </w:rPr>
        <w:t>条</w:t>
      </w:r>
      <w:r w:rsidRPr="00AE50BA">
        <w:rPr>
          <w:rFonts w:cs="Times New Roman" w:hint="eastAsia"/>
          <w:b/>
          <w:szCs w:val="32"/>
        </w:rPr>
        <w:t xml:space="preserve"> </w:t>
      </w:r>
      <w:r w:rsidRPr="00AE50BA">
        <w:rPr>
          <w:rFonts w:cs="Times New Roman" w:hint="eastAsia"/>
          <w:szCs w:val="32"/>
        </w:rPr>
        <w:t>学生违纪有以下情形之一的，可以从轻处分：</w:t>
      </w:r>
    </w:p>
    <w:p w:rsidR="00AE50BA" w:rsidRPr="00AE50BA" w:rsidRDefault="00AE50BA" w:rsidP="00AE50BA">
      <w:pPr>
        <w:ind w:firstLineChars="200" w:firstLine="624"/>
        <w:rPr>
          <w:rFonts w:cs="Times New Roman"/>
          <w:szCs w:val="32"/>
        </w:rPr>
      </w:pPr>
      <w:r w:rsidRPr="00AE50BA">
        <w:rPr>
          <w:rFonts w:cs="Times New Roman" w:hint="eastAsia"/>
          <w:szCs w:val="32"/>
        </w:rPr>
        <w:t>（一）在违纪过程中，主动有效地制止事件（事态）发生、发展；</w:t>
      </w:r>
    </w:p>
    <w:p w:rsidR="00AE50BA" w:rsidRPr="00AE50BA" w:rsidRDefault="00AE50BA" w:rsidP="00AE50BA">
      <w:pPr>
        <w:ind w:firstLineChars="200" w:firstLine="624"/>
        <w:rPr>
          <w:rFonts w:cs="Times New Roman"/>
          <w:szCs w:val="32"/>
        </w:rPr>
      </w:pPr>
      <w:r w:rsidRPr="00AE50BA">
        <w:rPr>
          <w:rFonts w:cs="Times New Roman" w:hint="eastAsia"/>
          <w:szCs w:val="32"/>
        </w:rPr>
        <w:t>（二）主动交待错误事实，承认错误；</w:t>
      </w:r>
    </w:p>
    <w:p w:rsidR="00AE50BA" w:rsidRPr="00AE50BA" w:rsidRDefault="00AE50BA" w:rsidP="00AE50BA">
      <w:pPr>
        <w:ind w:firstLineChars="200" w:firstLine="624"/>
        <w:rPr>
          <w:rFonts w:cs="Times New Roman"/>
          <w:szCs w:val="32"/>
        </w:rPr>
      </w:pPr>
      <w:r w:rsidRPr="00AE50BA">
        <w:rPr>
          <w:rFonts w:cs="Times New Roman" w:hint="eastAsia"/>
          <w:szCs w:val="32"/>
        </w:rPr>
        <w:t>（三）能积极配合有关部门调查、核实情况或者提供重要证据、线索，能主动提供情况揭发他人违法违纪行为并经查证属实，有立功表现；</w:t>
      </w:r>
    </w:p>
    <w:p w:rsidR="00AE50BA" w:rsidRPr="00AE50BA" w:rsidRDefault="00AE50BA" w:rsidP="00AE50BA">
      <w:pPr>
        <w:ind w:firstLineChars="200" w:firstLine="624"/>
        <w:rPr>
          <w:rFonts w:cs="Times New Roman"/>
          <w:szCs w:val="32"/>
        </w:rPr>
      </w:pPr>
      <w:r w:rsidRPr="00AE50BA">
        <w:rPr>
          <w:rFonts w:cs="Times New Roman" w:hint="eastAsia"/>
          <w:szCs w:val="32"/>
        </w:rPr>
        <w:t>（四）在集体违纪事件中起次要或辅助作用，且事后积极配合事件调查；</w:t>
      </w:r>
    </w:p>
    <w:p w:rsidR="00AE50BA" w:rsidRPr="00AE50BA" w:rsidRDefault="00AE50BA" w:rsidP="00AE50BA">
      <w:pPr>
        <w:ind w:firstLineChars="200" w:firstLine="624"/>
        <w:rPr>
          <w:rFonts w:cs="Times New Roman"/>
          <w:szCs w:val="32"/>
        </w:rPr>
      </w:pPr>
      <w:r w:rsidRPr="00AE50BA">
        <w:rPr>
          <w:rFonts w:cs="Times New Roman" w:hint="eastAsia"/>
          <w:szCs w:val="32"/>
        </w:rPr>
        <w:t>（五）被他人胁迫或诱骗，并能主动揭发事件；</w:t>
      </w:r>
    </w:p>
    <w:p w:rsidR="00AE50BA" w:rsidRPr="00AE50BA" w:rsidRDefault="00AE50BA" w:rsidP="00AE50BA">
      <w:pPr>
        <w:ind w:firstLineChars="200" w:firstLine="624"/>
        <w:rPr>
          <w:rFonts w:cs="Times New Roman"/>
          <w:szCs w:val="32"/>
        </w:rPr>
      </w:pPr>
      <w:r w:rsidRPr="00AE50BA">
        <w:rPr>
          <w:rFonts w:cs="Times New Roman" w:hint="eastAsia"/>
          <w:szCs w:val="32"/>
        </w:rPr>
        <w:t>（六）违纪行为对他人人身或财产造成损害，积极</w:t>
      </w:r>
      <w:r w:rsidRPr="00AE50BA">
        <w:rPr>
          <w:rFonts w:cs="Times New Roman"/>
          <w:szCs w:val="32"/>
        </w:rPr>
        <w:t>赔偿</w:t>
      </w:r>
      <w:r w:rsidRPr="00AE50BA">
        <w:rPr>
          <w:rFonts w:cs="Times New Roman" w:hint="eastAsia"/>
          <w:szCs w:val="32"/>
        </w:rPr>
        <w:t>或受损方出具谅解书的；</w:t>
      </w:r>
    </w:p>
    <w:p w:rsidR="00AE50BA" w:rsidRPr="00AE50BA" w:rsidRDefault="00AE50BA" w:rsidP="00AE50BA">
      <w:pPr>
        <w:ind w:firstLineChars="200" w:firstLine="624"/>
        <w:rPr>
          <w:rFonts w:cs="Times New Roman"/>
          <w:szCs w:val="32"/>
        </w:rPr>
      </w:pPr>
      <w:r w:rsidRPr="00AE50BA">
        <w:rPr>
          <w:rFonts w:cs="Times New Roman" w:hint="eastAsia"/>
          <w:szCs w:val="32"/>
        </w:rPr>
        <w:t>（七）其他可以从轻处分的情形。</w:t>
      </w:r>
    </w:p>
    <w:p w:rsidR="00AE50BA" w:rsidRPr="00AE50BA" w:rsidRDefault="00AE50BA" w:rsidP="00AE50BA">
      <w:pPr>
        <w:ind w:firstLineChars="200" w:firstLine="626"/>
        <w:rPr>
          <w:rFonts w:cs="Times New Roman"/>
          <w:szCs w:val="32"/>
        </w:rPr>
      </w:pPr>
      <w:r w:rsidRPr="00AE50BA">
        <w:rPr>
          <w:rFonts w:cs="Times New Roman" w:hint="eastAsia"/>
          <w:b/>
          <w:szCs w:val="32"/>
        </w:rPr>
        <w:t>第八条</w:t>
      </w:r>
      <w:r w:rsidRPr="00AE50BA">
        <w:rPr>
          <w:rFonts w:cs="Times New Roman" w:hint="eastAsia"/>
          <w:szCs w:val="32"/>
        </w:rPr>
        <w:t xml:space="preserve"> </w:t>
      </w:r>
      <w:r w:rsidRPr="00AE50BA">
        <w:rPr>
          <w:rFonts w:cs="Times New Roman" w:hint="eastAsia"/>
          <w:szCs w:val="32"/>
        </w:rPr>
        <w:t>学生违纪有以下情形之一的，应当从重处分：</w:t>
      </w:r>
    </w:p>
    <w:p w:rsidR="00AE50BA" w:rsidRPr="00AE50BA" w:rsidRDefault="00AE50BA" w:rsidP="00AE50BA">
      <w:pPr>
        <w:ind w:firstLineChars="200" w:firstLine="624"/>
        <w:rPr>
          <w:rFonts w:cs="Times New Roman"/>
          <w:szCs w:val="32"/>
        </w:rPr>
      </w:pPr>
      <w:r w:rsidRPr="00AE50BA">
        <w:rPr>
          <w:rFonts w:cs="Times New Roman" w:hint="eastAsia"/>
          <w:szCs w:val="32"/>
        </w:rPr>
        <w:t>（一）互相串供，隐瞒真相；</w:t>
      </w:r>
    </w:p>
    <w:p w:rsidR="00AE50BA" w:rsidRPr="00AE50BA" w:rsidRDefault="00AE50BA" w:rsidP="00AE50BA">
      <w:pPr>
        <w:ind w:firstLineChars="200" w:firstLine="624"/>
        <w:rPr>
          <w:rFonts w:cs="Times New Roman"/>
          <w:szCs w:val="32"/>
        </w:rPr>
      </w:pPr>
      <w:r w:rsidRPr="00AE50BA">
        <w:rPr>
          <w:rFonts w:cs="Times New Roman" w:hint="eastAsia"/>
          <w:szCs w:val="32"/>
        </w:rPr>
        <w:t>（二）对有关人员打击报复、威胁恫吓；</w:t>
      </w:r>
    </w:p>
    <w:p w:rsidR="00AE50BA" w:rsidRPr="00AE50BA" w:rsidRDefault="00AE50BA" w:rsidP="00AE50BA">
      <w:pPr>
        <w:ind w:firstLineChars="200" w:firstLine="624"/>
        <w:rPr>
          <w:rFonts w:cs="Times New Roman"/>
          <w:szCs w:val="32"/>
        </w:rPr>
      </w:pPr>
      <w:r w:rsidRPr="00AE50BA">
        <w:rPr>
          <w:rFonts w:cs="Times New Roman" w:hint="eastAsia"/>
          <w:szCs w:val="32"/>
        </w:rPr>
        <w:t>（三）贿赂违纪处理人员或以其他方式干扰违纪处理工作；</w:t>
      </w:r>
    </w:p>
    <w:p w:rsidR="00AE50BA" w:rsidRPr="00AE50BA" w:rsidRDefault="00AE50BA" w:rsidP="00AE50BA">
      <w:pPr>
        <w:ind w:firstLineChars="200" w:firstLine="624"/>
        <w:rPr>
          <w:rFonts w:cs="Times New Roman"/>
          <w:szCs w:val="32"/>
        </w:rPr>
      </w:pPr>
      <w:r w:rsidRPr="00AE50BA">
        <w:rPr>
          <w:rFonts w:cs="Times New Roman" w:hint="eastAsia"/>
          <w:szCs w:val="32"/>
        </w:rPr>
        <w:t>（四）二人以上共同故意违纪事件中的为首者、组织策划者，或教唆、煽动、胁迫、利诱、欺骗他人违反本规定并造成严重后果；</w:t>
      </w:r>
    </w:p>
    <w:p w:rsidR="00AE50BA" w:rsidRPr="00AE50BA" w:rsidRDefault="00AE50BA" w:rsidP="00AE50BA">
      <w:pPr>
        <w:ind w:firstLineChars="200" w:firstLine="624"/>
        <w:rPr>
          <w:rFonts w:cs="Times New Roman"/>
          <w:szCs w:val="32"/>
        </w:rPr>
      </w:pPr>
      <w:r w:rsidRPr="00AE50BA">
        <w:rPr>
          <w:rFonts w:cs="Times New Roman" w:hint="eastAsia"/>
          <w:szCs w:val="32"/>
        </w:rPr>
        <w:t>（五）因违纪行为对他人人身或财产造成损害，</w:t>
      </w:r>
      <w:r w:rsidRPr="00AE50BA">
        <w:rPr>
          <w:rFonts w:cs="Times New Roman"/>
          <w:szCs w:val="32"/>
        </w:rPr>
        <w:t>应予赔偿而无正当理由拒不赔偿</w:t>
      </w:r>
      <w:r w:rsidRPr="00AE50BA">
        <w:rPr>
          <w:rFonts w:cs="Times New Roman" w:hint="eastAsia"/>
          <w:szCs w:val="32"/>
        </w:rPr>
        <w:t>；</w:t>
      </w:r>
    </w:p>
    <w:p w:rsidR="00AE50BA" w:rsidRPr="00AE50BA" w:rsidRDefault="00AE50BA" w:rsidP="00AE50BA">
      <w:pPr>
        <w:ind w:firstLineChars="200" w:firstLine="624"/>
        <w:rPr>
          <w:rFonts w:cs="Times New Roman"/>
          <w:szCs w:val="32"/>
        </w:rPr>
      </w:pPr>
      <w:r w:rsidRPr="00AE50BA">
        <w:rPr>
          <w:rFonts w:cs="Times New Roman" w:hint="eastAsia"/>
          <w:szCs w:val="32"/>
        </w:rPr>
        <w:t>（六）无正当理由拒绝或拖欠退赃；</w:t>
      </w:r>
    </w:p>
    <w:p w:rsidR="00AE50BA" w:rsidRPr="00AE50BA" w:rsidRDefault="00AE50BA" w:rsidP="00AE50BA">
      <w:pPr>
        <w:ind w:firstLineChars="200" w:firstLine="624"/>
        <w:rPr>
          <w:rFonts w:cs="Times New Roman"/>
          <w:szCs w:val="32"/>
        </w:rPr>
      </w:pPr>
      <w:r w:rsidRPr="00AE50BA">
        <w:rPr>
          <w:rFonts w:cs="Times New Roman" w:hint="eastAsia"/>
          <w:szCs w:val="32"/>
        </w:rPr>
        <w:t>（七）同时有两种以上违纪行为；</w:t>
      </w:r>
    </w:p>
    <w:p w:rsidR="00AE50BA" w:rsidRPr="00AE50BA" w:rsidRDefault="00AE50BA" w:rsidP="00AE50BA">
      <w:pPr>
        <w:ind w:firstLineChars="200" w:firstLine="624"/>
        <w:rPr>
          <w:rFonts w:cs="Times New Roman"/>
          <w:szCs w:val="32"/>
        </w:rPr>
      </w:pPr>
      <w:r w:rsidRPr="00AE50BA">
        <w:rPr>
          <w:rFonts w:cs="Times New Roman" w:hint="eastAsia"/>
          <w:szCs w:val="32"/>
        </w:rPr>
        <w:t>（八）再次发生违纪行为；</w:t>
      </w:r>
    </w:p>
    <w:p w:rsidR="00AE50BA" w:rsidRPr="00AE50BA" w:rsidRDefault="00AE50BA" w:rsidP="00AE50BA">
      <w:pPr>
        <w:ind w:firstLineChars="200" w:firstLine="624"/>
        <w:rPr>
          <w:rFonts w:cs="Times New Roman"/>
          <w:szCs w:val="32"/>
        </w:rPr>
      </w:pPr>
      <w:r w:rsidRPr="00AE50BA">
        <w:rPr>
          <w:rFonts w:cs="Times New Roman" w:hint="eastAsia"/>
          <w:szCs w:val="32"/>
        </w:rPr>
        <w:t>（九）其他应当从重处分的情形。</w:t>
      </w:r>
    </w:p>
    <w:p w:rsidR="00AE50BA" w:rsidRPr="00AE50BA" w:rsidRDefault="00AE50BA" w:rsidP="00AE50BA">
      <w:pPr>
        <w:ind w:firstLineChars="200" w:firstLine="626"/>
        <w:rPr>
          <w:rFonts w:cs="Times New Roman"/>
          <w:szCs w:val="32"/>
        </w:rPr>
      </w:pPr>
      <w:r w:rsidRPr="00AE50BA">
        <w:rPr>
          <w:rFonts w:cs="Times New Roman" w:hint="eastAsia"/>
          <w:b/>
          <w:szCs w:val="32"/>
        </w:rPr>
        <w:t>第九条</w:t>
      </w:r>
      <w:r w:rsidRPr="00AE50BA">
        <w:rPr>
          <w:rFonts w:cs="Times New Roman" w:hint="eastAsia"/>
          <w:szCs w:val="32"/>
        </w:rPr>
        <w:t xml:space="preserve"> </w:t>
      </w:r>
      <w:r w:rsidRPr="00AE50BA">
        <w:rPr>
          <w:rFonts w:cs="Times New Roman" w:hint="eastAsia"/>
          <w:szCs w:val="32"/>
        </w:rPr>
        <w:t>学生有本规定规定的两种以上违纪行为的，应当合并处理，按其数种违纪行为中应当受到的最高处分加重一档给予处分；其中一种违纪行为应当受到开除学籍处分的，应当给予开除学籍处分。</w:t>
      </w:r>
      <w:r w:rsidRPr="00AE50BA">
        <w:rPr>
          <w:rFonts w:cs="Times New Roman" w:hint="eastAsia"/>
          <w:szCs w:val="32"/>
        </w:rPr>
        <w:br/>
      </w:r>
      <w:r w:rsidRPr="00AE50BA">
        <w:rPr>
          <w:rFonts w:cs="Times New Roman" w:hint="eastAsia"/>
          <w:szCs w:val="32"/>
        </w:rPr>
        <w:t xml:space="preserve">　　</w:t>
      </w:r>
      <w:r w:rsidRPr="00AE50BA">
        <w:rPr>
          <w:rFonts w:cs="Times New Roman" w:hint="eastAsia"/>
          <w:b/>
          <w:szCs w:val="32"/>
        </w:rPr>
        <w:t>第十条</w:t>
      </w:r>
      <w:r w:rsidRPr="00AE50BA">
        <w:rPr>
          <w:rFonts w:cs="Times New Roman" w:hint="eastAsia"/>
          <w:szCs w:val="32"/>
        </w:rPr>
        <w:t xml:space="preserve"> </w:t>
      </w:r>
      <w:r w:rsidRPr="00AE50BA">
        <w:rPr>
          <w:rFonts w:cs="Times New Roman" w:hint="eastAsia"/>
          <w:szCs w:val="32"/>
        </w:rPr>
        <w:t>一个违纪行为同时触犯本规定两个以上条款的，依照处分较重的条款定性处理。</w:t>
      </w:r>
      <w:r w:rsidRPr="00AE50BA">
        <w:rPr>
          <w:rFonts w:cs="Times New Roman" w:hint="eastAsia"/>
          <w:szCs w:val="32"/>
        </w:rPr>
        <w:br/>
      </w:r>
      <w:r w:rsidRPr="00AE50BA">
        <w:rPr>
          <w:rFonts w:cs="Times New Roman" w:hint="eastAsia"/>
          <w:szCs w:val="32"/>
        </w:rPr>
        <w:t xml:space="preserve">　　一个条款规定的违纪构成要件全部包含在另一个条款规定的违纪构成要件中，特别规定与一般规定不一致的，适用特别规定。</w:t>
      </w:r>
    </w:p>
    <w:p w:rsidR="00AE50BA" w:rsidRPr="00AE50BA" w:rsidRDefault="00AE50BA" w:rsidP="00AE50BA">
      <w:pPr>
        <w:ind w:firstLineChars="200" w:firstLine="626"/>
        <w:rPr>
          <w:rFonts w:cs="Times New Roman"/>
          <w:szCs w:val="32"/>
        </w:rPr>
      </w:pPr>
      <w:r w:rsidRPr="00AE50BA">
        <w:rPr>
          <w:rFonts w:cs="Times New Roman"/>
          <w:b/>
          <w:szCs w:val="32"/>
        </w:rPr>
        <w:t>第</w:t>
      </w:r>
      <w:r w:rsidRPr="00AE50BA">
        <w:rPr>
          <w:rFonts w:cs="Times New Roman" w:hint="eastAsia"/>
          <w:b/>
          <w:szCs w:val="32"/>
        </w:rPr>
        <w:t>十一</w:t>
      </w:r>
      <w:r w:rsidRPr="00AE50BA">
        <w:rPr>
          <w:rFonts w:cs="Times New Roman"/>
          <w:b/>
          <w:szCs w:val="32"/>
        </w:rPr>
        <w:t>条</w:t>
      </w:r>
      <w:r w:rsidRPr="00AE50BA">
        <w:rPr>
          <w:rFonts w:cs="Times New Roman" w:hint="eastAsia"/>
          <w:b/>
          <w:szCs w:val="32"/>
        </w:rPr>
        <w:t xml:space="preserve"> </w:t>
      </w:r>
      <w:r w:rsidRPr="00AE50BA">
        <w:rPr>
          <w:rFonts w:cs="Times New Roman" w:hint="eastAsia"/>
          <w:szCs w:val="32"/>
        </w:rPr>
        <w:t>受处分者同时受其他处理的，按以下规定：</w:t>
      </w:r>
    </w:p>
    <w:p w:rsidR="00AE50BA" w:rsidRPr="00AE50BA" w:rsidRDefault="00AE50BA" w:rsidP="00AE50BA">
      <w:pPr>
        <w:widowControl/>
        <w:ind w:firstLineChars="200" w:firstLine="624"/>
        <w:rPr>
          <w:rFonts w:cs="Times New Roman"/>
          <w:szCs w:val="32"/>
        </w:rPr>
      </w:pPr>
      <w:r w:rsidRPr="00AE50BA">
        <w:rPr>
          <w:rFonts w:cs="Times New Roman" w:hint="eastAsia"/>
          <w:szCs w:val="32"/>
        </w:rPr>
        <w:t>（一）处于处分期限内的学生，其奖励</w:t>
      </w:r>
      <w:r w:rsidRPr="00AE50BA">
        <w:rPr>
          <w:rFonts w:cs="Times New Roman"/>
          <w:szCs w:val="32"/>
        </w:rPr>
        <w:t>、奖学金的评选</w:t>
      </w:r>
      <w:r w:rsidRPr="00AE50BA">
        <w:rPr>
          <w:rFonts w:cs="Times New Roman" w:hint="eastAsia"/>
          <w:szCs w:val="32"/>
        </w:rPr>
        <w:t>资格</w:t>
      </w:r>
      <w:r w:rsidRPr="00AE50BA">
        <w:rPr>
          <w:rFonts w:cs="Times New Roman"/>
          <w:szCs w:val="32"/>
        </w:rPr>
        <w:t>按</w:t>
      </w:r>
      <w:r w:rsidRPr="00AE50BA">
        <w:rPr>
          <w:rFonts w:cs="Times New Roman" w:hint="eastAsia"/>
          <w:szCs w:val="32"/>
        </w:rPr>
        <w:t>奖励</w:t>
      </w:r>
      <w:r w:rsidRPr="00AE50BA">
        <w:rPr>
          <w:rFonts w:cs="Times New Roman"/>
          <w:szCs w:val="32"/>
        </w:rPr>
        <w:t>、</w:t>
      </w:r>
      <w:r w:rsidRPr="00AE50BA">
        <w:rPr>
          <w:rFonts w:cs="Times New Roman" w:hint="eastAsia"/>
          <w:szCs w:val="32"/>
        </w:rPr>
        <w:t>奖学金评审</w:t>
      </w:r>
      <w:r w:rsidRPr="00AE50BA">
        <w:rPr>
          <w:rFonts w:cs="Times New Roman"/>
          <w:szCs w:val="32"/>
        </w:rPr>
        <w:t>有关规定处理</w:t>
      </w:r>
      <w:r w:rsidRPr="00AE50BA">
        <w:rPr>
          <w:rFonts w:cs="Times New Roman" w:hint="eastAsia"/>
          <w:szCs w:val="32"/>
        </w:rPr>
        <w:t>；</w:t>
      </w:r>
    </w:p>
    <w:p w:rsidR="00AE50BA" w:rsidRPr="00AE50BA" w:rsidRDefault="00AE50BA" w:rsidP="00AE50BA">
      <w:pPr>
        <w:widowControl/>
        <w:ind w:firstLineChars="200" w:firstLine="624"/>
        <w:rPr>
          <w:rFonts w:cs="Times New Roman"/>
          <w:szCs w:val="32"/>
        </w:rPr>
      </w:pPr>
      <w:r w:rsidRPr="00AE50BA">
        <w:rPr>
          <w:rFonts w:cs="Times New Roman" w:hint="eastAsia"/>
          <w:szCs w:val="32"/>
        </w:rPr>
        <w:t>（二）因在家庭经济状况认定及各项资助申请中弄虚作假受到处分的学生，处分期限内其申请各类助学项目的资格按</w:t>
      </w:r>
      <w:r w:rsidRPr="00AE50BA">
        <w:rPr>
          <w:rFonts w:cs="Times New Roman"/>
          <w:szCs w:val="32"/>
        </w:rPr>
        <w:t>学生资助有关规定处理</w:t>
      </w:r>
      <w:r w:rsidRPr="00AE50BA">
        <w:rPr>
          <w:rFonts w:cs="Times New Roman" w:hint="eastAsia"/>
          <w:szCs w:val="32"/>
        </w:rPr>
        <w:t>；</w:t>
      </w:r>
      <w:r w:rsidRPr="00AE50BA">
        <w:rPr>
          <w:rFonts w:cs="Times New Roman" w:hint="eastAsia"/>
          <w:szCs w:val="32"/>
        </w:rPr>
        <w:t xml:space="preserve"> </w:t>
      </w:r>
    </w:p>
    <w:p w:rsidR="00AE50BA" w:rsidRPr="00AE50BA" w:rsidRDefault="00AE50BA" w:rsidP="00AE50BA">
      <w:pPr>
        <w:widowControl/>
        <w:ind w:firstLineChars="200" w:firstLine="624"/>
        <w:rPr>
          <w:rFonts w:cs="Times New Roman"/>
          <w:szCs w:val="32"/>
        </w:rPr>
      </w:pPr>
      <w:r w:rsidRPr="00AE50BA">
        <w:rPr>
          <w:rFonts w:cs="Times New Roman" w:hint="eastAsia"/>
          <w:szCs w:val="32"/>
        </w:rPr>
        <w:t>（三）因有学术不端行为受处分的本科生，其</w:t>
      </w:r>
      <w:r w:rsidRPr="00AE50BA">
        <w:rPr>
          <w:rFonts w:cs="Times New Roman"/>
          <w:szCs w:val="32"/>
        </w:rPr>
        <w:t>免试推荐研究生</w:t>
      </w:r>
      <w:r w:rsidRPr="00AE50BA">
        <w:rPr>
          <w:rFonts w:cs="Times New Roman" w:hint="eastAsia"/>
          <w:szCs w:val="32"/>
        </w:rPr>
        <w:t>的资格按教务管理部门有关规定处理，学士学位的授予按学位授予有关规定处理；</w:t>
      </w:r>
      <w:r w:rsidRPr="00AE50BA">
        <w:rPr>
          <w:rFonts w:cs="Times New Roman" w:hint="eastAsia"/>
          <w:szCs w:val="32"/>
        </w:rPr>
        <w:t xml:space="preserve"> </w:t>
      </w:r>
    </w:p>
    <w:p w:rsidR="00AE50BA" w:rsidRPr="00AE50BA" w:rsidRDefault="00AE50BA" w:rsidP="00AE50BA">
      <w:pPr>
        <w:widowControl/>
        <w:ind w:firstLineChars="200" w:firstLine="624"/>
        <w:rPr>
          <w:rFonts w:cs="Times New Roman"/>
          <w:szCs w:val="32"/>
        </w:rPr>
      </w:pPr>
      <w:r w:rsidRPr="00AE50BA">
        <w:rPr>
          <w:rFonts w:cs="Times New Roman" w:hint="eastAsia"/>
          <w:szCs w:val="32"/>
        </w:rPr>
        <w:t>（四）因有学术不端行为受处分的研究生，其博士、硕士学位的授予按学位授予有关规定处理；</w:t>
      </w:r>
    </w:p>
    <w:p w:rsidR="00AE50BA" w:rsidRPr="00AE50BA" w:rsidRDefault="00AE50BA" w:rsidP="00AE50BA">
      <w:pPr>
        <w:widowControl/>
        <w:ind w:firstLineChars="200" w:firstLine="624"/>
        <w:rPr>
          <w:rFonts w:cs="Times New Roman"/>
          <w:szCs w:val="32"/>
        </w:rPr>
      </w:pPr>
      <w:r w:rsidRPr="00AE50BA">
        <w:rPr>
          <w:rFonts w:cs="Times New Roman" w:hint="eastAsia"/>
          <w:szCs w:val="32"/>
        </w:rPr>
        <w:t>（五）同时有其他处理规定的，按照相关规定进行处理。</w:t>
      </w:r>
    </w:p>
    <w:p w:rsidR="00AE50BA" w:rsidRPr="00AE50BA" w:rsidRDefault="00AE50BA" w:rsidP="00AE50BA">
      <w:pPr>
        <w:ind w:firstLineChars="200" w:firstLine="626"/>
        <w:rPr>
          <w:rFonts w:cs="Times New Roman"/>
          <w:szCs w:val="32"/>
        </w:rPr>
      </w:pPr>
      <w:r w:rsidRPr="00AE50BA">
        <w:rPr>
          <w:rFonts w:cs="Times New Roman" w:hint="eastAsia"/>
          <w:b/>
          <w:szCs w:val="32"/>
        </w:rPr>
        <w:t>第十二条</w:t>
      </w:r>
      <w:r w:rsidRPr="00AE50BA">
        <w:rPr>
          <w:rFonts w:cs="Times New Roman" w:hint="eastAsia"/>
          <w:b/>
          <w:szCs w:val="32"/>
        </w:rPr>
        <w:t xml:space="preserve"> </w:t>
      </w:r>
      <w:r w:rsidRPr="00AE50BA">
        <w:rPr>
          <w:rFonts w:cs="Times New Roman" w:hint="eastAsia"/>
          <w:szCs w:val="32"/>
        </w:rPr>
        <w:t>因违法</w:t>
      </w:r>
      <w:r w:rsidRPr="00AE50BA">
        <w:rPr>
          <w:rFonts w:cs="Times New Roman"/>
          <w:szCs w:val="32"/>
        </w:rPr>
        <w:t>正在接受国家机关调查的，可以依据学校已查明的事实和校</w:t>
      </w:r>
      <w:r w:rsidRPr="00AE50BA">
        <w:rPr>
          <w:rFonts w:cs="Times New Roman" w:hint="eastAsia"/>
          <w:szCs w:val="32"/>
        </w:rPr>
        <w:t>纪</w:t>
      </w:r>
      <w:r w:rsidRPr="00AE50BA">
        <w:rPr>
          <w:rFonts w:cs="Times New Roman"/>
          <w:szCs w:val="32"/>
        </w:rPr>
        <w:t>校规先行处分</w:t>
      </w:r>
      <w:r w:rsidRPr="00AE50BA">
        <w:rPr>
          <w:rFonts w:cs="Times New Roman" w:hint="eastAsia"/>
          <w:szCs w:val="32"/>
        </w:rPr>
        <w:t>；国家机关作出正式调查和处理结论后，学校可以视其情节轻重再做进一步处分。</w:t>
      </w:r>
    </w:p>
    <w:p w:rsidR="00AE50BA" w:rsidRPr="00AE50BA" w:rsidRDefault="00AE50BA" w:rsidP="00AE50BA">
      <w:pPr>
        <w:ind w:firstLineChars="200" w:firstLine="626"/>
        <w:rPr>
          <w:rFonts w:cs="Times New Roman"/>
          <w:szCs w:val="32"/>
        </w:rPr>
      </w:pPr>
      <w:r w:rsidRPr="00AE50BA">
        <w:rPr>
          <w:rFonts w:cs="Times New Roman" w:hint="eastAsia"/>
          <w:b/>
          <w:szCs w:val="32"/>
        </w:rPr>
        <w:t>第十三条</w:t>
      </w:r>
      <w:r w:rsidRPr="00AE50BA">
        <w:rPr>
          <w:rFonts w:cs="Times New Roman" w:hint="eastAsia"/>
          <w:szCs w:val="32"/>
        </w:rPr>
        <w:t xml:space="preserve"> </w:t>
      </w:r>
      <w:r w:rsidRPr="00AE50BA">
        <w:rPr>
          <w:rFonts w:cs="Times New Roman"/>
          <w:szCs w:val="32"/>
        </w:rPr>
        <w:t>精神病人在不能辨认或者不能控制自己行为的时候违反</w:t>
      </w:r>
      <w:r w:rsidRPr="00AE50BA">
        <w:rPr>
          <w:rFonts w:cs="Times New Roman" w:hint="eastAsia"/>
          <w:szCs w:val="32"/>
        </w:rPr>
        <w:t>纪律</w:t>
      </w:r>
      <w:r w:rsidRPr="00AE50BA">
        <w:rPr>
          <w:rFonts w:cs="Times New Roman"/>
          <w:szCs w:val="32"/>
        </w:rPr>
        <w:t>的，不予处分，但是应当责令其监护人严加看管和治疗。间歇性的精神病人在精神正常的时候违反</w:t>
      </w:r>
      <w:r w:rsidRPr="00AE50BA">
        <w:rPr>
          <w:rFonts w:cs="Times New Roman" w:hint="eastAsia"/>
          <w:szCs w:val="32"/>
        </w:rPr>
        <w:t>纪律</w:t>
      </w:r>
      <w:r w:rsidRPr="00AE50BA">
        <w:rPr>
          <w:rFonts w:cs="Times New Roman"/>
          <w:szCs w:val="32"/>
        </w:rPr>
        <w:t>的，应当给予处分。</w:t>
      </w:r>
    </w:p>
    <w:p w:rsidR="00AE50BA" w:rsidRPr="00AE50BA" w:rsidRDefault="00AE50BA" w:rsidP="00AE50BA">
      <w:pPr>
        <w:ind w:firstLineChars="200" w:firstLine="624"/>
        <w:rPr>
          <w:rFonts w:cs="Times New Roman"/>
          <w:szCs w:val="32"/>
        </w:rPr>
      </w:pPr>
    </w:p>
    <w:p w:rsidR="00AE50BA" w:rsidRPr="00AE50BA" w:rsidRDefault="00AE50BA" w:rsidP="00AE50BA">
      <w:pPr>
        <w:jc w:val="center"/>
        <w:rPr>
          <w:rFonts w:eastAsia="黑体" w:cs="Times New Roman"/>
          <w:bCs/>
          <w:szCs w:val="32"/>
        </w:rPr>
      </w:pPr>
      <w:r w:rsidRPr="00AE50BA">
        <w:rPr>
          <w:rFonts w:eastAsia="黑体" w:cs="Times New Roman" w:hint="eastAsia"/>
          <w:bCs/>
          <w:szCs w:val="32"/>
        </w:rPr>
        <w:t>第三章</w:t>
      </w:r>
      <w:r w:rsidRPr="00AE50BA">
        <w:rPr>
          <w:rFonts w:eastAsia="黑体" w:cs="Times New Roman" w:hint="eastAsia"/>
          <w:bCs/>
          <w:szCs w:val="32"/>
        </w:rPr>
        <w:t xml:space="preserve"> </w:t>
      </w:r>
      <w:r w:rsidRPr="00AE50BA">
        <w:rPr>
          <w:rFonts w:eastAsia="黑体" w:cs="Times New Roman" w:hint="eastAsia"/>
          <w:bCs/>
          <w:szCs w:val="32"/>
        </w:rPr>
        <w:t>违纪行为和处分</w:t>
      </w: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hint="eastAsia"/>
          <w:szCs w:val="32"/>
        </w:rPr>
        <w:t>第一节 违反法律法规的行为和处分</w:t>
      </w:r>
    </w:p>
    <w:p w:rsidR="00AE50BA" w:rsidRPr="00AE50BA" w:rsidRDefault="00AE50BA" w:rsidP="00AE50BA">
      <w:pPr>
        <w:ind w:firstLineChars="200" w:firstLine="626"/>
        <w:rPr>
          <w:rFonts w:cs="Times New Roman"/>
          <w:szCs w:val="32"/>
        </w:rPr>
      </w:pPr>
      <w:r w:rsidRPr="00AE50BA">
        <w:rPr>
          <w:rFonts w:cs="Times New Roman" w:hint="eastAsia"/>
          <w:b/>
          <w:szCs w:val="32"/>
        </w:rPr>
        <w:t>第十四条</w:t>
      </w:r>
      <w:r w:rsidRPr="00AE50BA">
        <w:rPr>
          <w:rFonts w:cs="Times New Roman" w:hint="eastAsia"/>
          <w:szCs w:val="32"/>
        </w:rPr>
        <w:t xml:space="preserve"> </w:t>
      </w:r>
      <w:r w:rsidRPr="00AE50BA">
        <w:rPr>
          <w:rFonts w:cs="Times New Roman" w:hint="eastAsia"/>
          <w:szCs w:val="32"/>
        </w:rPr>
        <w:t>学生有违反法律法规行为的，按以下情形分别给予处分：</w:t>
      </w:r>
    </w:p>
    <w:p w:rsidR="00AE50BA" w:rsidRPr="00AE50BA" w:rsidRDefault="00AE50BA" w:rsidP="00AE50BA">
      <w:pPr>
        <w:ind w:firstLineChars="200" w:firstLine="624"/>
        <w:rPr>
          <w:rFonts w:cs="Times New Roman"/>
          <w:szCs w:val="32"/>
        </w:rPr>
      </w:pPr>
      <w:r w:rsidRPr="00AE50BA">
        <w:rPr>
          <w:rFonts w:cs="Times New Roman" w:hint="eastAsia"/>
          <w:szCs w:val="32"/>
        </w:rPr>
        <w:t>（一）违反宪法，反对四项基本原则的，给予留校察看或开除</w:t>
      </w:r>
      <w:r w:rsidRPr="00AE50BA">
        <w:rPr>
          <w:rFonts w:cs="Times New Roman"/>
          <w:szCs w:val="32"/>
        </w:rPr>
        <w:t>学籍</w:t>
      </w:r>
      <w:r w:rsidRPr="00AE50BA">
        <w:rPr>
          <w:rFonts w:cs="Times New Roman" w:hint="eastAsia"/>
          <w:szCs w:val="32"/>
        </w:rPr>
        <w:t>处分；</w:t>
      </w:r>
    </w:p>
    <w:p w:rsidR="00AE50BA" w:rsidRPr="00AE50BA" w:rsidRDefault="00AE50BA" w:rsidP="00AE50BA">
      <w:pPr>
        <w:ind w:firstLineChars="200" w:firstLine="624"/>
        <w:rPr>
          <w:rFonts w:cs="Times New Roman"/>
          <w:szCs w:val="32"/>
          <w:shd w:val="clear" w:color="auto" w:fill="FFFFFF"/>
        </w:rPr>
      </w:pPr>
      <w:r w:rsidRPr="00AE50BA">
        <w:rPr>
          <w:rFonts w:cs="Times New Roman" w:hint="eastAsia"/>
          <w:szCs w:val="32"/>
        </w:rPr>
        <w:t>（二）受到刑事处罚的，应当根据司法机关的生效判决、裁定、决定及其认定的事实、性质和情节，依照本规定给予开除</w:t>
      </w:r>
      <w:r w:rsidRPr="00AE50BA">
        <w:rPr>
          <w:rFonts w:cs="Times New Roman"/>
          <w:szCs w:val="32"/>
        </w:rPr>
        <w:t>学籍</w:t>
      </w:r>
      <w:r w:rsidRPr="00AE50BA">
        <w:rPr>
          <w:rFonts w:cs="Times New Roman" w:hint="eastAsia"/>
          <w:szCs w:val="32"/>
        </w:rPr>
        <w:t>处分；</w:t>
      </w:r>
    </w:p>
    <w:p w:rsidR="00AE50BA" w:rsidRPr="00AE50BA" w:rsidRDefault="00AE50BA" w:rsidP="00AE50BA">
      <w:pPr>
        <w:ind w:firstLineChars="200" w:firstLine="624"/>
        <w:rPr>
          <w:rFonts w:cs="Times New Roman"/>
          <w:szCs w:val="32"/>
        </w:rPr>
      </w:pPr>
      <w:r w:rsidRPr="00AE50BA">
        <w:rPr>
          <w:rFonts w:cs="Times New Roman" w:hint="eastAsia"/>
          <w:szCs w:val="32"/>
          <w:shd w:val="clear" w:color="auto" w:fill="FFFFFF"/>
        </w:rPr>
        <w:t>（</w:t>
      </w:r>
      <w:r w:rsidRPr="00AE50BA">
        <w:rPr>
          <w:rFonts w:cs="Times New Roman" w:hint="eastAsia"/>
          <w:szCs w:val="32"/>
        </w:rPr>
        <w:t>三）</w:t>
      </w:r>
      <w:r w:rsidRPr="00AE50BA">
        <w:rPr>
          <w:rFonts w:cs="Times New Roman"/>
          <w:szCs w:val="32"/>
        </w:rPr>
        <w:t>犯罪情节轻微，人民检察院依法作出不起诉决定的，或者人民法院依法作出有罪判决并免予刑事处罚的</w:t>
      </w:r>
      <w:r w:rsidRPr="00AE50BA">
        <w:rPr>
          <w:rFonts w:cs="Times New Roman" w:hint="eastAsia"/>
          <w:szCs w:val="32"/>
        </w:rPr>
        <w:t>，给予记过以上处分；</w:t>
      </w:r>
    </w:p>
    <w:p w:rsidR="00AE50BA" w:rsidRPr="00AE50BA" w:rsidRDefault="00AE50BA" w:rsidP="00AE50BA">
      <w:pPr>
        <w:ind w:firstLineChars="200" w:firstLine="624"/>
        <w:jc w:val="both"/>
        <w:rPr>
          <w:rFonts w:cs="Times New Roman"/>
          <w:kern w:val="0"/>
          <w:szCs w:val="32"/>
        </w:rPr>
      </w:pPr>
      <w:r w:rsidRPr="00AE50BA">
        <w:rPr>
          <w:rFonts w:cs="Times New Roman" w:hint="eastAsia"/>
          <w:kern w:val="0"/>
          <w:szCs w:val="32"/>
        </w:rPr>
        <w:t>（四）被行政拘留、司法拘留的</w:t>
      </w:r>
      <w:r w:rsidRPr="00AE50BA">
        <w:rPr>
          <w:rFonts w:cs="Times New Roman" w:hint="eastAsia"/>
          <w:szCs w:val="32"/>
        </w:rPr>
        <w:t>，可以根据生效的行政处罚、司法拘留决定认定的事实、性质和情节，经核实后依照本规定给</w:t>
      </w:r>
      <w:r w:rsidRPr="00AE50BA">
        <w:rPr>
          <w:rFonts w:cs="Times New Roman" w:hint="eastAsia"/>
          <w:kern w:val="0"/>
          <w:szCs w:val="32"/>
        </w:rPr>
        <w:t>予记过以上处分。</w:t>
      </w:r>
    </w:p>
    <w:p w:rsidR="00AE50BA" w:rsidRPr="00AE50BA" w:rsidRDefault="00AE50BA" w:rsidP="00AE50BA">
      <w:pPr>
        <w:rPr>
          <w:rFonts w:cs="Times New Roman"/>
          <w:szCs w:val="32"/>
        </w:rPr>
      </w:pP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szCs w:val="32"/>
        </w:rPr>
        <w:t>第</w:t>
      </w:r>
      <w:r w:rsidRPr="00AE50BA">
        <w:rPr>
          <w:rFonts w:ascii="楷体_GB2312" w:eastAsia="楷体_GB2312" w:cs="Times New Roman" w:hint="eastAsia"/>
          <w:szCs w:val="32"/>
        </w:rPr>
        <w:t>二</w:t>
      </w:r>
      <w:r w:rsidRPr="00AE50BA">
        <w:rPr>
          <w:rFonts w:ascii="楷体_GB2312" w:eastAsia="楷体_GB2312" w:cs="Times New Roman"/>
          <w:szCs w:val="32"/>
        </w:rPr>
        <w:t>节</w:t>
      </w:r>
      <w:r w:rsidRPr="00AE50BA">
        <w:rPr>
          <w:rFonts w:ascii="楷体_GB2312" w:eastAsia="楷体_GB2312" w:cs="Times New Roman" w:hint="eastAsia"/>
          <w:szCs w:val="32"/>
        </w:rPr>
        <w:t xml:space="preserve"> 扰乱公共秩序、妨害公共安全的行为和处分</w:t>
      </w:r>
    </w:p>
    <w:p w:rsidR="00AE50BA" w:rsidRPr="00AE50BA" w:rsidRDefault="00AE50BA" w:rsidP="00AE50BA">
      <w:pPr>
        <w:ind w:firstLineChars="200" w:firstLine="626"/>
        <w:rPr>
          <w:rFonts w:cs="Times New Roman"/>
          <w:bCs/>
          <w:szCs w:val="32"/>
        </w:rPr>
      </w:pPr>
      <w:r w:rsidRPr="00AE50BA">
        <w:rPr>
          <w:rFonts w:cs="Times New Roman" w:hint="eastAsia"/>
          <w:b/>
          <w:bCs/>
          <w:szCs w:val="32"/>
        </w:rPr>
        <w:t>第十五条</w:t>
      </w:r>
      <w:r w:rsidRPr="00AE50BA">
        <w:rPr>
          <w:rFonts w:cs="Times New Roman" w:hint="eastAsia"/>
          <w:bCs/>
          <w:szCs w:val="32"/>
        </w:rPr>
        <w:t xml:space="preserve"> </w:t>
      </w:r>
      <w:r w:rsidRPr="00AE50BA">
        <w:rPr>
          <w:rFonts w:cs="Times New Roman" w:hint="eastAsia"/>
          <w:bCs/>
          <w:szCs w:val="32"/>
        </w:rPr>
        <w:t>有扰乱公共秩序行为的，按以下情形分别给予处分：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（一）</w:t>
      </w:r>
      <w:r w:rsidRPr="00AE50BA">
        <w:rPr>
          <w:rFonts w:cs="Times New Roman"/>
          <w:bCs/>
          <w:szCs w:val="32"/>
        </w:rPr>
        <w:t>发布或传播危害国家统一、民族团结和社会稳定言论的，视情节轻重，给予记过以上处分</w:t>
      </w:r>
      <w:r w:rsidRPr="00AE50BA">
        <w:rPr>
          <w:rFonts w:cs="Times New Roman" w:hint="eastAsia"/>
          <w:bCs/>
          <w:szCs w:val="32"/>
        </w:rPr>
        <w:t>；</w:t>
      </w:r>
    </w:p>
    <w:p w:rsidR="00AE50BA" w:rsidRPr="00AE50BA" w:rsidRDefault="00AE50BA" w:rsidP="00AE50BA">
      <w:pPr>
        <w:ind w:firstLineChars="200" w:firstLine="624"/>
        <w:rPr>
          <w:rFonts w:cs="Times New Roman"/>
          <w:bCs/>
          <w:szCs w:val="32"/>
        </w:rPr>
      </w:pPr>
      <w:r w:rsidRPr="00AE50BA">
        <w:rPr>
          <w:rFonts w:cs="Times New Roman" w:hint="eastAsia"/>
          <w:bCs/>
          <w:szCs w:val="32"/>
        </w:rPr>
        <w:t>（二）参与各种非法集会、游行、示威等活动，不听劝阻的，给予严重警告以上处分；其组织、策划、指挥者，给予留校察看或开除学籍处分；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（三）张贴、投递、散发非法宣传品，散布、传播虚假信息或有害信息，故意扰乱公共秩序的，给予严重警告以上处分；造成严重后果或恶劣影响者，给予留校察看或开除学籍处分；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（四）组织、成立或加入非法社会团体或组织，视情节轻重，给予警告以上处分；</w:t>
      </w:r>
      <w:r w:rsidRPr="00AE50BA">
        <w:rPr>
          <w:rFonts w:cs="Times New Roman" w:hint="eastAsia"/>
          <w:bCs/>
          <w:szCs w:val="32"/>
        </w:rPr>
        <w:t xml:space="preserve"> </w:t>
      </w:r>
    </w:p>
    <w:p w:rsidR="00AE50BA" w:rsidRPr="00AE50BA" w:rsidRDefault="00AE50BA" w:rsidP="00AE50BA">
      <w:pPr>
        <w:ind w:firstLineChars="200" w:firstLine="624"/>
        <w:rPr>
          <w:rFonts w:cs="Times New Roman"/>
          <w:bCs/>
          <w:szCs w:val="32"/>
        </w:rPr>
      </w:pPr>
      <w:r w:rsidRPr="00AE50BA">
        <w:rPr>
          <w:rFonts w:cs="Times New Roman" w:hint="eastAsia"/>
          <w:bCs/>
          <w:szCs w:val="32"/>
        </w:rPr>
        <w:t>（五）参与非法传销和进行邪教、封建迷信活动者，视情节轻重，给予警告以上处分；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（六）在学校进行宗教活动者，给予警告以上处分。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第十六条</w:t>
      </w:r>
      <w:r w:rsidRPr="00AE50BA">
        <w:rPr>
          <w:rFonts w:cs="Times New Roman" w:hint="eastAsia"/>
          <w:b/>
          <w:bCs/>
          <w:szCs w:val="32"/>
        </w:rPr>
        <w:t xml:space="preserve"> </w:t>
      </w:r>
      <w:r w:rsidRPr="00AE50BA">
        <w:rPr>
          <w:rFonts w:cs="Times New Roman" w:hint="eastAsia"/>
          <w:bCs/>
          <w:szCs w:val="32"/>
        </w:rPr>
        <w:t>违反国家和学校安全管理相关规定，有下列情形之一的，</w:t>
      </w:r>
      <w:r w:rsidRPr="00AE50BA">
        <w:rPr>
          <w:rFonts w:cs="Times New Roman" w:hint="eastAsia"/>
          <w:szCs w:val="32"/>
        </w:rPr>
        <w:t>视情节轻重，给予以下处分：</w:t>
      </w:r>
    </w:p>
    <w:p w:rsidR="00AE50BA" w:rsidRPr="00AE50BA" w:rsidRDefault="00AE50BA" w:rsidP="00AE50BA">
      <w:pPr>
        <w:ind w:firstLineChars="189" w:firstLine="589"/>
        <w:jc w:val="both"/>
        <w:rPr>
          <w:rFonts w:cs="Times New Roman"/>
          <w:szCs w:val="32"/>
        </w:rPr>
      </w:pPr>
      <w:r w:rsidRPr="00AE50BA">
        <w:rPr>
          <w:rFonts w:cs="Times New Roman" w:hint="eastAsia"/>
          <w:szCs w:val="32"/>
        </w:rPr>
        <w:t>（一</w:t>
      </w:r>
      <w:r w:rsidRPr="00AE50BA">
        <w:rPr>
          <w:rFonts w:cs="Times New Roman"/>
          <w:szCs w:val="32"/>
        </w:rPr>
        <w:t>）</w:t>
      </w:r>
      <w:r w:rsidRPr="00AE50BA">
        <w:rPr>
          <w:rFonts w:cs="Times New Roman" w:hint="eastAsia"/>
          <w:szCs w:val="32"/>
        </w:rPr>
        <w:t>私自采购管制类危险化学品和</w:t>
      </w:r>
      <w:r w:rsidRPr="00AE50BA">
        <w:rPr>
          <w:rFonts w:cs="Times New Roman"/>
          <w:szCs w:val="32"/>
        </w:rPr>
        <w:t>管制</w:t>
      </w:r>
      <w:r w:rsidRPr="00AE50BA">
        <w:rPr>
          <w:rFonts w:cs="Times New Roman" w:hint="eastAsia"/>
          <w:szCs w:val="32"/>
        </w:rPr>
        <w:t>类</w:t>
      </w:r>
      <w:r w:rsidRPr="00AE50BA">
        <w:rPr>
          <w:rFonts w:cs="Times New Roman"/>
          <w:szCs w:val="32"/>
        </w:rPr>
        <w:t>药品</w:t>
      </w:r>
      <w:r w:rsidRPr="00AE50BA">
        <w:rPr>
          <w:rFonts w:cs="Times New Roman" w:hint="eastAsia"/>
          <w:szCs w:val="32"/>
        </w:rPr>
        <w:t>的，给予严重警告以上处分；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（二）擅自将危险化学品、管制类药品、放射性同位素、传染病病原体等危险物品带入校园或带出规定保管场所的，给予严重警告以上处分，造成严重后果的，给予记过以上处分；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（三）随意弃置危险化学废弃物、生物性废弃物及放射性废弃物的，</w:t>
      </w:r>
      <w:r w:rsidRPr="00AE50BA">
        <w:rPr>
          <w:rFonts w:cs="Times New Roman"/>
          <w:szCs w:val="32"/>
        </w:rPr>
        <w:t>给予严重警告以上处分；</w:t>
      </w:r>
    </w:p>
    <w:p w:rsidR="00AE50BA" w:rsidRPr="00AE50BA" w:rsidRDefault="00AE50BA" w:rsidP="00AE50BA">
      <w:pPr>
        <w:ind w:firstLineChars="200" w:firstLine="624"/>
        <w:rPr>
          <w:rFonts w:cs="Times New Roman"/>
          <w:szCs w:val="32"/>
        </w:rPr>
      </w:pPr>
      <w:r w:rsidRPr="00AE50BA">
        <w:rPr>
          <w:rFonts w:cs="Times New Roman"/>
          <w:szCs w:val="32"/>
        </w:rPr>
        <w:t>（四）未经批准擅自在重点防火实验室或相关部位使用明火且不听劝阻的，给予严重警告以上处分；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w:t>
      </w:r>
      <w:r w:rsidRPr="00AE50BA">
        <w:rPr>
          <w:rFonts w:cs="Times New Roman"/>
          <w:szCs w:val="32"/>
        </w:rPr>
        <w:t>五</w:t>
      </w:r>
      <w:r w:rsidRPr="00AE50BA">
        <w:rPr>
          <w:rFonts w:cs="Times New Roman" w:hint="eastAsia"/>
          <w:szCs w:val="32"/>
        </w:rPr>
        <w:t>）违反实验、实习操作规程，或违反学校</w:t>
      </w:r>
      <w:r w:rsidRPr="00AE50BA">
        <w:rPr>
          <w:rFonts w:cs="Times New Roman"/>
          <w:szCs w:val="32"/>
        </w:rPr>
        <w:t>实验室及</w:t>
      </w:r>
      <w:r w:rsidRPr="00AE50BA">
        <w:rPr>
          <w:rFonts w:cs="Times New Roman" w:hint="eastAsia"/>
          <w:szCs w:val="32"/>
        </w:rPr>
        <w:t>消防安全管理规定，过失给国家、学校或他人造成损失的，</w:t>
      </w:r>
      <w:r w:rsidRPr="00AE50BA">
        <w:rPr>
          <w:rFonts w:cs="Times New Roman"/>
          <w:szCs w:val="32"/>
        </w:rPr>
        <w:t>给予严重警告以上处分</w:t>
      </w:r>
      <w:r w:rsidRPr="00AE50BA">
        <w:rPr>
          <w:rFonts w:cs="Times New Roman" w:hint="eastAsia"/>
          <w:szCs w:val="32"/>
        </w:rPr>
        <w:t>。</w:t>
      </w:r>
    </w:p>
    <w:p w:rsidR="00AE50BA" w:rsidRPr="00AE50BA" w:rsidRDefault="00AE50BA" w:rsidP="00AE50BA">
      <w:pPr>
        <w:ind w:firstLineChars="200" w:firstLine="626"/>
        <w:rPr>
          <w:rFonts w:cs="Times New Roman"/>
          <w:kern w:val="0"/>
          <w:szCs w:val="32"/>
        </w:rPr>
      </w:pPr>
      <w:r w:rsidRPr="00AE50BA">
        <w:rPr>
          <w:rFonts w:cs="Times New Roman" w:hint="eastAsia"/>
          <w:b/>
          <w:szCs w:val="32"/>
        </w:rPr>
        <w:t>第十七条</w:t>
      </w:r>
      <w:r w:rsidRPr="00AE50BA">
        <w:rPr>
          <w:rFonts w:cs="Times New Roman" w:hint="eastAsia"/>
          <w:szCs w:val="32"/>
        </w:rPr>
        <w:t xml:space="preserve"> </w:t>
      </w:r>
      <w:r w:rsidRPr="00AE50BA">
        <w:rPr>
          <w:rFonts w:cs="Times New Roman" w:hint="eastAsia"/>
          <w:szCs w:val="32"/>
        </w:rPr>
        <w:t>其他违反相关规定，</w:t>
      </w:r>
      <w:r w:rsidRPr="00AE50BA">
        <w:rPr>
          <w:rFonts w:cs="Times New Roman" w:hint="eastAsia"/>
          <w:kern w:val="0"/>
          <w:szCs w:val="32"/>
        </w:rPr>
        <w:t>破坏安定团结、扰乱社会秩序的行为，视情节轻重，给予严重警告以上处分；情节特别严重的，给予开除学籍处分。</w:t>
      </w:r>
    </w:p>
    <w:p w:rsidR="00AE50BA" w:rsidRPr="00AE50BA" w:rsidRDefault="00AE50BA" w:rsidP="00AE50BA">
      <w:pPr>
        <w:ind w:firstLineChars="200" w:firstLine="624"/>
        <w:rPr>
          <w:rFonts w:cs="Times New Roman"/>
          <w:szCs w:val="32"/>
        </w:rPr>
      </w:pP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hint="eastAsia"/>
          <w:szCs w:val="32"/>
        </w:rPr>
        <w:t>第三节 侵犯人身权利、财产权利的行为和处分</w:t>
      </w:r>
    </w:p>
    <w:p w:rsidR="00AE50BA" w:rsidRPr="00AE50BA" w:rsidRDefault="00AE50BA" w:rsidP="00AE50BA">
      <w:pPr>
        <w:ind w:firstLineChars="200" w:firstLine="626"/>
        <w:rPr>
          <w:rFonts w:cs="Times New Roman"/>
          <w:b/>
          <w:szCs w:val="32"/>
        </w:rPr>
      </w:pPr>
      <w:r w:rsidRPr="00AE50BA">
        <w:rPr>
          <w:rFonts w:cs="Times New Roman" w:hint="eastAsia"/>
          <w:b/>
          <w:szCs w:val="32"/>
        </w:rPr>
        <w:t>第十八条</w:t>
      </w:r>
      <w:r w:rsidRPr="00AE50BA">
        <w:rPr>
          <w:rFonts w:cs="Times New Roman" w:hint="eastAsia"/>
          <w:b/>
          <w:szCs w:val="32"/>
        </w:rPr>
        <w:t xml:space="preserve"> </w:t>
      </w:r>
      <w:r w:rsidRPr="00AE50BA">
        <w:rPr>
          <w:rFonts w:cs="Times New Roman" w:hint="eastAsia"/>
          <w:bCs/>
          <w:szCs w:val="32"/>
        </w:rPr>
        <w:t>打架斗殴、寻衅滋事者，按以下情形分别给予处分：</w:t>
      </w:r>
    </w:p>
    <w:p w:rsidR="00AE50BA" w:rsidRPr="00AE50BA" w:rsidRDefault="00AE50BA" w:rsidP="00AE50BA">
      <w:pPr>
        <w:ind w:firstLineChars="200" w:firstLine="624"/>
        <w:rPr>
          <w:rFonts w:cs="Times New Roman"/>
          <w:szCs w:val="32"/>
        </w:rPr>
      </w:pPr>
      <w:r w:rsidRPr="00AE50BA">
        <w:rPr>
          <w:rFonts w:cs="Times New Roman" w:hint="eastAsia"/>
          <w:szCs w:val="32"/>
        </w:rPr>
        <w:t>（一）打架情节严重者，给予警告以上处分；挑起事端，打架者，给予严重警告以上处分；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（二）策划、怂恿、挑唆他人打架斗殴者，视情节轻重，给予严重警告以上处分；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（三）故意为他人打架提供凶器或工具者，视情节轻重，给予严重警告以上处分；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（四）持械打架者，视情节轻重，给予留校察看以上处分；</w:t>
      </w:r>
    </w:p>
    <w:p w:rsidR="00AE50BA" w:rsidRPr="00AE50BA" w:rsidRDefault="00AE50BA" w:rsidP="00AE50BA">
      <w:pPr>
        <w:ind w:firstLineChars="200" w:firstLine="624"/>
        <w:rPr>
          <w:rFonts w:cs="Times New Roman"/>
          <w:szCs w:val="32"/>
        </w:rPr>
      </w:pPr>
      <w:r w:rsidRPr="00AE50BA">
        <w:rPr>
          <w:rFonts w:cs="Times New Roman" w:hint="eastAsia"/>
          <w:szCs w:val="32"/>
        </w:rPr>
        <w:t>（五）勾结校外人员到校内打架斗殴、寻衅滋事者，给予留校察看以上处分。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第十九条</w:t>
      </w:r>
      <w:r w:rsidRPr="00AE50BA">
        <w:rPr>
          <w:rFonts w:cs="Times New Roman" w:hint="eastAsia"/>
          <w:szCs w:val="32"/>
        </w:rPr>
        <w:t xml:space="preserve"> </w:t>
      </w:r>
      <w:r w:rsidRPr="00AE50BA">
        <w:rPr>
          <w:rFonts w:cs="Times New Roman" w:hint="eastAsia"/>
          <w:szCs w:val="32"/>
        </w:rPr>
        <w:t>公然侮辱他人或捏造事实诬陷、诽谤他人以及严重骚扰他人者，视情节轻重，给予警告以上处分。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第二十条</w:t>
      </w:r>
      <w:r w:rsidRPr="00AE50BA">
        <w:rPr>
          <w:rFonts w:cs="Times New Roman" w:hint="eastAsia"/>
          <w:szCs w:val="32"/>
        </w:rPr>
        <w:t xml:space="preserve"> </w:t>
      </w:r>
      <w:r w:rsidRPr="00AE50BA">
        <w:rPr>
          <w:rFonts w:cs="Times New Roman" w:hint="eastAsia"/>
          <w:szCs w:val="32"/>
        </w:rPr>
        <w:t>隐匿、毁弃、非法占有、修改他人的通知单据、信件、邮件等，造成不良影响或实际损失的，视情节轻重，给予警告以上处分。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第二十一条</w:t>
      </w:r>
      <w:r w:rsidRPr="00AE50BA">
        <w:rPr>
          <w:rFonts w:cs="Times New Roman" w:hint="eastAsia"/>
          <w:szCs w:val="32"/>
        </w:rPr>
        <w:t xml:space="preserve"> </w:t>
      </w:r>
      <w:r w:rsidRPr="00AE50BA">
        <w:rPr>
          <w:rFonts w:cs="Times New Roman" w:hint="eastAsia"/>
          <w:szCs w:val="32"/>
        </w:rPr>
        <w:t>在浴室、卫生间等场所进行偷窥、偷拍、猥亵等行为的，给予严重警告以上处分。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第二十二条</w:t>
      </w:r>
      <w:r w:rsidRPr="00AE50BA">
        <w:rPr>
          <w:rFonts w:cs="Times New Roman" w:hint="eastAsia"/>
          <w:szCs w:val="32"/>
        </w:rPr>
        <w:t xml:space="preserve"> </w:t>
      </w:r>
      <w:r w:rsidRPr="00AE50BA">
        <w:rPr>
          <w:rFonts w:cs="Times New Roman" w:hint="eastAsia"/>
          <w:szCs w:val="32"/>
        </w:rPr>
        <w:t>因不满学习成绩评定、就业事项、评奖或处分结果等，对有关人员寻衅报复者，视其情节，给予严重警告以上处分。</w:t>
      </w:r>
    </w:p>
    <w:p w:rsidR="00AE50BA" w:rsidRPr="00AE50BA" w:rsidRDefault="00AE50BA" w:rsidP="00AE50BA">
      <w:pPr>
        <w:ind w:firstLineChars="200" w:firstLine="626"/>
        <w:rPr>
          <w:rFonts w:cs="Times New Roman"/>
          <w:szCs w:val="32"/>
        </w:rPr>
      </w:pPr>
      <w:r w:rsidRPr="00AE50BA">
        <w:rPr>
          <w:rFonts w:cs="Times New Roman" w:hint="eastAsia"/>
          <w:b/>
          <w:szCs w:val="32"/>
        </w:rPr>
        <w:t>第二十三条</w:t>
      </w:r>
      <w:r w:rsidRPr="00AE50BA">
        <w:rPr>
          <w:rFonts w:cs="Times New Roman" w:hint="eastAsia"/>
          <w:b/>
          <w:szCs w:val="32"/>
        </w:rPr>
        <w:t xml:space="preserve"> </w:t>
      </w:r>
      <w:r w:rsidRPr="00AE50BA">
        <w:rPr>
          <w:rFonts w:cs="Times New Roman" w:hint="eastAsia"/>
          <w:szCs w:val="32"/>
        </w:rPr>
        <w:t>以盗窃、勒索、诈骗、冒领等方式侵占公私财物者，除追回赃款赃物或按价赔偿外，视情节轻重，给予严重警告以上处分。</w:t>
      </w:r>
    </w:p>
    <w:p w:rsidR="00AE50BA" w:rsidRPr="00AE50BA" w:rsidRDefault="00AE50BA" w:rsidP="00AE50BA">
      <w:pPr>
        <w:ind w:firstLineChars="200" w:firstLine="626"/>
        <w:rPr>
          <w:rFonts w:cs="Times New Roman"/>
          <w:szCs w:val="32"/>
        </w:rPr>
      </w:pPr>
      <w:r w:rsidRPr="00AE50BA">
        <w:rPr>
          <w:rFonts w:cs="Times New Roman" w:hint="eastAsia"/>
          <w:b/>
          <w:szCs w:val="32"/>
        </w:rPr>
        <w:t>第二十四条</w:t>
      </w:r>
      <w:r w:rsidRPr="00AE50BA">
        <w:rPr>
          <w:rFonts w:cs="Times New Roman" w:hint="eastAsia"/>
          <w:szCs w:val="32"/>
        </w:rPr>
        <w:t xml:space="preserve"> </w:t>
      </w:r>
      <w:r w:rsidRPr="00AE50BA">
        <w:rPr>
          <w:rFonts w:cs="Times New Roman" w:hint="eastAsia"/>
          <w:szCs w:val="32"/>
        </w:rPr>
        <w:t>对故意占用、隐藏、毁弃、损坏公私财物者，视情节轻重，给予警告以上处分。</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第二十五条</w:t>
      </w:r>
      <w:r w:rsidRPr="00AE50BA">
        <w:rPr>
          <w:rFonts w:cs="Times New Roman" w:hint="eastAsia"/>
          <w:b/>
          <w:szCs w:val="32"/>
        </w:rPr>
        <w:t xml:space="preserve"> </w:t>
      </w:r>
      <w:r w:rsidRPr="00AE50BA">
        <w:rPr>
          <w:rFonts w:cs="Times New Roman" w:hint="eastAsia"/>
          <w:szCs w:val="32"/>
        </w:rPr>
        <w:t>有其他侵犯人身权利、财产权利行为的，根据情节轻重，给予警告以上处分；侵害其他个人、组织合法权益，造成严重后果的，给予开除学籍处分。</w:t>
      </w:r>
    </w:p>
    <w:p w:rsidR="00AE50BA" w:rsidRPr="00AE50BA" w:rsidRDefault="00AE50BA" w:rsidP="00AE50BA">
      <w:pPr>
        <w:ind w:firstLineChars="200" w:firstLine="624"/>
        <w:rPr>
          <w:rFonts w:cs="Times New Roman"/>
          <w:szCs w:val="32"/>
        </w:rPr>
      </w:pP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szCs w:val="32"/>
        </w:rPr>
        <w:t>第</w:t>
      </w:r>
      <w:r w:rsidRPr="00AE50BA">
        <w:rPr>
          <w:rFonts w:ascii="楷体_GB2312" w:eastAsia="楷体_GB2312" w:cs="Times New Roman" w:hint="eastAsia"/>
          <w:szCs w:val="32"/>
        </w:rPr>
        <w:t>四</w:t>
      </w:r>
      <w:r w:rsidRPr="00AE50BA">
        <w:rPr>
          <w:rFonts w:ascii="楷体_GB2312" w:eastAsia="楷体_GB2312" w:cs="Times New Roman"/>
          <w:szCs w:val="32"/>
        </w:rPr>
        <w:t>节</w:t>
      </w:r>
      <w:r w:rsidRPr="00AE50BA">
        <w:rPr>
          <w:rFonts w:ascii="楷体_GB2312" w:eastAsia="楷体_GB2312" w:cs="Times New Roman" w:hint="eastAsia"/>
          <w:szCs w:val="32"/>
        </w:rPr>
        <w:t xml:space="preserve"> 妨害社会及校园管理规定的行为和处分</w:t>
      </w:r>
    </w:p>
    <w:p w:rsidR="00AE50BA" w:rsidRPr="00AE50BA" w:rsidRDefault="00AE50BA" w:rsidP="00AE50BA">
      <w:pPr>
        <w:ind w:firstLine="600"/>
        <w:rPr>
          <w:rFonts w:cs="Times New Roman"/>
          <w:szCs w:val="32"/>
        </w:rPr>
      </w:pPr>
      <w:r w:rsidRPr="00AE50BA">
        <w:rPr>
          <w:rFonts w:cs="Times New Roman" w:hint="eastAsia"/>
          <w:b/>
          <w:bCs/>
          <w:szCs w:val="32"/>
        </w:rPr>
        <w:t>第二十六条</w:t>
      </w:r>
      <w:r w:rsidRPr="00AE50BA">
        <w:rPr>
          <w:rFonts w:cs="Times New Roman" w:hint="eastAsia"/>
          <w:b/>
          <w:bCs/>
          <w:szCs w:val="32"/>
        </w:rPr>
        <w:t xml:space="preserve"> </w:t>
      </w:r>
      <w:r w:rsidRPr="00AE50BA">
        <w:rPr>
          <w:rFonts w:cs="Times New Roman" w:hint="eastAsia"/>
          <w:szCs w:val="32"/>
        </w:rPr>
        <w:t>有妨害社会管理、扰乱公共场所秩序行为的，按以下情形分别给予处分：</w:t>
      </w:r>
    </w:p>
    <w:p w:rsidR="00AE50BA" w:rsidRPr="00AE50BA" w:rsidRDefault="00AE50BA" w:rsidP="00AE50BA">
      <w:pPr>
        <w:ind w:firstLineChars="200" w:firstLine="624"/>
        <w:rPr>
          <w:rFonts w:cs="Times New Roman"/>
          <w:szCs w:val="32"/>
        </w:rPr>
      </w:pPr>
      <w:r w:rsidRPr="00AE50BA">
        <w:rPr>
          <w:rFonts w:cs="Times New Roman" w:hint="eastAsia"/>
          <w:szCs w:val="32"/>
        </w:rPr>
        <w:t>（一）观看、传阅淫秽书画、网页、录像或其他淫秽物品者，给予警告或严重警告处分；制作、张贴、传播、出售、出租淫秽书画、录像或其他淫秽物品者，给予记过以上处分；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（二）</w:t>
      </w:r>
      <w:r w:rsidRPr="00AE50BA">
        <w:rPr>
          <w:rFonts w:cs="Times New Roman"/>
          <w:szCs w:val="32"/>
        </w:rPr>
        <w:t>发布</w:t>
      </w:r>
      <w:r w:rsidRPr="00AE50BA">
        <w:rPr>
          <w:rFonts w:cs="Times New Roman" w:hint="eastAsia"/>
          <w:szCs w:val="32"/>
        </w:rPr>
        <w:t>、</w:t>
      </w:r>
      <w:r w:rsidRPr="00AE50BA">
        <w:rPr>
          <w:rFonts w:cs="Times New Roman"/>
          <w:szCs w:val="32"/>
        </w:rPr>
        <w:t>散布卖淫嫖娼或色情活动信息者，</w:t>
      </w:r>
      <w:r w:rsidRPr="00AE50BA">
        <w:rPr>
          <w:rFonts w:cs="Times New Roman" w:hint="eastAsia"/>
          <w:szCs w:val="32"/>
        </w:rPr>
        <w:t>视情节轻重，给予记过以上处分；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（三）参与赌博的，给予警告处分；赌资较大或以营利为目的为赌博提供条件的，给予记过以上处分；组织赌博、聚众赌博、屡教屡犯的，给予留校察看或开除学籍处分；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四）哄闹、故意摔砸敲打各种物品、设施等，对他人正常学习生活造成影响的，给予严重警告以上处分；有煽动、组织聚众闹事，破坏公共秩序行为的，给予记过处分；其中有暴力、威胁、侮辱诽谤、散布谣言等严重情节的，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（五）有酒后寻衅滋事的，给予警告处分；造成严重后果的，给予严重警告以上处分；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（六）组织、策划、煽动罢课或罢考者，给予留校察看或开除学籍处分；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bCs/>
          <w:szCs w:val="32"/>
        </w:rPr>
        <w:t>（七）</w:t>
      </w:r>
      <w:r w:rsidRPr="00AE50BA">
        <w:rPr>
          <w:rFonts w:cs="Times New Roman" w:hint="eastAsia"/>
          <w:szCs w:val="32"/>
        </w:rPr>
        <w:t>擅自在树木、建筑物、构筑物和其他设施上刻画、涂写，或者张贴、悬挂、展示宣传品和标语的，给予警告或者严重警告处分；</w:t>
      </w:r>
    </w:p>
    <w:p w:rsidR="00AE50BA" w:rsidRPr="00AE50BA" w:rsidRDefault="00AE50BA" w:rsidP="00AE50BA">
      <w:pPr>
        <w:ind w:firstLineChars="200" w:firstLine="624"/>
        <w:rPr>
          <w:rFonts w:cs="Times New Roman"/>
          <w:szCs w:val="32"/>
        </w:rPr>
      </w:pPr>
      <w:r w:rsidRPr="00AE50BA">
        <w:rPr>
          <w:rFonts w:cs="Times New Roman" w:hint="eastAsia"/>
          <w:szCs w:val="32"/>
        </w:rPr>
        <w:t>（八）有其他扰乱课堂、图书馆、会场、食堂等公共场所秩序的行为，经教育不改者，视情节轻重，给予警告以上处分；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（九）有其他违反社会公德行为，不听劝阻的，给予警告以上处分。</w:t>
      </w:r>
    </w:p>
    <w:p w:rsidR="00AE50BA" w:rsidRPr="00AE50BA" w:rsidRDefault="00AE50BA" w:rsidP="00AE50BA">
      <w:pPr>
        <w:ind w:firstLineChars="200" w:firstLine="626"/>
        <w:rPr>
          <w:rFonts w:cs="Times New Roman"/>
          <w:szCs w:val="32"/>
        </w:rPr>
      </w:pPr>
      <w:r w:rsidRPr="00AE50BA">
        <w:rPr>
          <w:rFonts w:cs="Times New Roman"/>
          <w:b/>
          <w:szCs w:val="32"/>
        </w:rPr>
        <w:t>第二十七条</w:t>
      </w:r>
      <w:r w:rsidRPr="00AE50BA">
        <w:rPr>
          <w:rFonts w:cs="Times New Roman" w:hint="eastAsia"/>
          <w:b/>
          <w:bCs/>
          <w:szCs w:val="32"/>
        </w:rPr>
        <w:t xml:space="preserve"> </w:t>
      </w:r>
      <w:r w:rsidRPr="00AE50BA">
        <w:rPr>
          <w:rFonts w:cs="Times New Roman" w:hint="eastAsia"/>
          <w:bCs/>
          <w:szCs w:val="32"/>
        </w:rPr>
        <w:t>有</w:t>
      </w:r>
      <w:r w:rsidRPr="00AE50BA">
        <w:rPr>
          <w:rFonts w:cs="Times New Roman" w:hint="eastAsia"/>
          <w:szCs w:val="32"/>
        </w:rPr>
        <w:t>违反网络安全和保密有关规定，除赔偿损失外，按以下情形分别给予处分：</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（一）将本人持有的校内网络资源使用权限转借、</w:t>
      </w:r>
      <w:r w:rsidRPr="00AE50BA">
        <w:rPr>
          <w:rFonts w:cs="Times New Roman"/>
          <w:szCs w:val="32"/>
        </w:rPr>
        <w:t>转租</w:t>
      </w:r>
      <w:r w:rsidRPr="00AE50BA">
        <w:rPr>
          <w:rFonts w:cs="Times New Roman" w:hint="eastAsia"/>
          <w:szCs w:val="32"/>
        </w:rPr>
        <w:t>他人，造成不良影响或严重后果的，给予警告以上处分，涉及牟利的从重处理；</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（二）盗用、冒用他人互联网用户账号或校内信息服务用户账号，造成不良影响、</w:t>
      </w:r>
      <w:r w:rsidRPr="00AE50BA">
        <w:rPr>
          <w:rFonts w:cs="Times New Roman"/>
          <w:szCs w:val="32"/>
        </w:rPr>
        <w:t>严重后果或实际损失的，</w:t>
      </w:r>
      <w:r w:rsidRPr="00AE50BA">
        <w:rPr>
          <w:rFonts w:cs="Times New Roman" w:hint="eastAsia"/>
          <w:szCs w:val="32"/>
        </w:rPr>
        <w:t>给予严重警告以上处分；</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（三）从事或协助从事危害网络安全活动，包括非法侵入他人网络、干扰他人网络正常功能、窃取网络数据等，造成严重后果的，给予严重警告以上处分，涉及牟利的从重处理；</w:t>
      </w:r>
    </w:p>
    <w:p w:rsidR="00AE50BA" w:rsidRPr="00AE50BA" w:rsidRDefault="00AE50BA" w:rsidP="00AE50BA">
      <w:pPr>
        <w:ind w:firstLineChars="200" w:firstLine="624"/>
        <w:jc w:val="both"/>
        <w:rPr>
          <w:rFonts w:cs="Times New Roman"/>
          <w:szCs w:val="32"/>
        </w:rPr>
      </w:pPr>
      <w:r w:rsidRPr="00AE50BA">
        <w:rPr>
          <w:rFonts w:cs="Times New Roman" w:hint="eastAsia"/>
          <w:szCs w:val="32"/>
        </w:rPr>
        <w:t>（</w:t>
      </w:r>
      <w:r w:rsidRPr="00AE50BA">
        <w:rPr>
          <w:rFonts w:cs="Times New Roman"/>
          <w:szCs w:val="32"/>
        </w:rPr>
        <w:t>四</w:t>
      </w:r>
      <w:r w:rsidRPr="00AE50BA">
        <w:rPr>
          <w:rFonts w:cs="Times New Roman" w:hint="eastAsia"/>
          <w:szCs w:val="32"/>
        </w:rPr>
        <w:t>）利用网络制作、复制、查阅和传播虚假</w:t>
      </w:r>
      <w:r w:rsidRPr="00AE50BA">
        <w:rPr>
          <w:rFonts w:cs="Times New Roman"/>
          <w:szCs w:val="32"/>
        </w:rPr>
        <w:t>信息</w:t>
      </w:r>
      <w:r w:rsidRPr="00AE50BA">
        <w:rPr>
          <w:rFonts w:cs="Times New Roman" w:hint="eastAsia"/>
          <w:szCs w:val="32"/>
        </w:rPr>
        <w:t>、</w:t>
      </w:r>
      <w:r w:rsidRPr="00AE50BA">
        <w:rPr>
          <w:rFonts w:cs="Times New Roman"/>
          <w:szCs w:val="32"/>
        </w:rPr>
        <w:t>不良信息或</w:t>
      </w:r>
      <w:r w:rsidRPr="00AE50BA">
        <w:rPr>
          <w:rFonts w:cs="Times New Roman" w:hint="eastAsia"/>
          <w:szCs w:val="32"/>
        </w:rPr>
        <w:t>非法信息，经批评教育不改的，给予警告以上处分；</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（五）违反国家及学校保密工作相关规定，在非涉密计算机、非涉密存储设备存储、处理国家秘密信息或者通过互联网及其他公共信息网络传递、传播国家秘密信息的，给予记过以上处分；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（六）有其他违反网络安全和保密规定的，视情节轻重，给予警告以上处分。</w:t>
      </w:r>
    </w:p>
    <w:p w:rsidR="00AE50BA" w:rsidRPr="00AE50BA" w:rsidRDefault="00AE50BA" w:rsidP="00AE50BA">
      <w:pPr>
        <w:ind w:firstLineChars="200" w:firstLine="626"/>
        <w:rPr>
          <w:rFonts w:cs="Times New Roman"/>
          <w:szCs w:val="32"/>
        </w:rPr>
      </w:pPr>
      <w:r w:rsidRPr="00AE50BA">
        <w:rPr>
          <w:rFonts w:cs="Times New Roman"/>
          <w:b/>
          <w:szCs w:val="32"/>
        </w:rPr>
        <w:t>第二十八条</w:t>
      </w:r>
      <w:r w:rsidRPr="00AE50BA">
        <w:rPr>
          <w:rFonts w:cs="Times New Roman" w:hint="eastAsia"/>
          <w:b/>
          <w:bCs/>
          <w:szCs w:val="32"/>
        </w:rPr>
        <w:t xml:space="preserve"> </w:t>
      </w:r>
      <w:r w:rsidRPr="00AE50BA">
        <w:rPr>
          <w:rFonts w:cs="Times New Roman" w:hint="eastAsia"/>
          <w:szCs w:val="32"/>
        </w:rPr>
        <w:t>违反学校学生宿舍管理的有关规定的，按以下情形分别给予处分：</w:t>
      </w:r>
      <w:r w:rsidRPr="00AE50BA">
        <w:rPr>
          <w:rFonts w:cs="Times New Roman" w:hint="eastAsia"/>
          <w:szCs w:val="32"/>
        </w:rPr>
        <w:t xml:space="preserve"> </w:t>
      </w:r>
    </w:p>
    <w:p w:rsidR="00AE50BA" w:rsidRPr="00AE50BA" w:rsidRDefault="00AE50BA" w:rsidP="00AE50BA">
      <w:pPr>
        <w:ind w:firstLineChars="200" w:firstLine="624"/>
        <w:rPr>
          <w:rFonts w:cs="Times New Roman"/>
          <w:szCs w:val="32"/>
        </w:rPr>
      </w:pPr>
      <w:r w:rsidRPr="00AE50BA">
        <w:rPr>
          <w:rFonts w:cs="Times New Roman" w:hint="eastAsia"/>
          <w:szCs w:val="32"/>
        </w:rPr>
        <w:t>（一）因擅自留宿非本宿舍成员或允许其进入宿舍，造成不良后果者，视情节轻重，给予警告以上处分；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（二）擅自在校外租房居住，屡教不改者，给予警告以上处分；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（三）私自调换宿舍门锁造成救险困难、将钥匙借给非本宿舍人员使用造成他人人身权益或财产损失的，给予警告以上处分；</w:t>
      </w:r>
    </w:p>
    <w:p w:rsidR="00AE50BA" w:rsidRPr="00AE50BA" w:rsidRDefault="00AE50BA" w:rsidP="00AE50BA">
      <w:pPr>
        <w:ind w:firstLineChars="200" w:firstLine="624"/>
        <w:rPr>
          <w:rFonts w:cs="Times New Roman"/>
          <w:b/>
          <w:bCs/>
          <w:szCs w:val="32"/>
        </w:rPr>
      </w:pPr>
      <w:r w:rsidRPr="00AE50BA">
        <w:rPr>
          <w:rFonts w:cs="Times New Roman" w:hint="eastAsia"/>
          <w:szCs w:val="32"/>
        </w:rPr>
        <w:t>（四）在宿舍内饲养动物，干扰他人正常生活，经教育不改者，给予警告以上处分；造成他人人身伤害等严重后果的，给予记过以上处分；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（五）擅自调换宿舍、床位或占用、骗取、出租学生宿舍及床位者的，给予警告以上处分；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（六）违反宿舍消防、用电的有关规定，经教育不改者，给予警告以上处分；引起火警、火灾造成损失的，除赔偿损失外，视其危害程度，给予记过以上处分；</w:t>
      </w:r>
    </w:p>
    <w:p w:rsidR="00AE50BA" w:rsidRPr="00AE50BA" w:rsidRDefault="00AE50BA" w:rsidP="00AE50BA">
      <w:pPr>
        <w:ind w:firstLineChars="200" w:firstLine="624"/>
        <w:rPr>
          <w:rFonts w:cs="Times New Roman"/>
          <w:szCs w:val="32"/>
        </w:rPr>
      </w:pPr>
      <w:r w:rsidRPr="00AE50BA">
        <w:rPr>
          <w:rFonts w:cs="Times New Roman" w:hint="eastAsia"/>
          <w:szCs w:val="32"/>
        </w:rPr>
        <w:t>（七）有其他违反学生宿舍管理规定的行为，视其情节轻重，给予相应的纪律处分。</w:t>
      </w:r>
    </w:p>
    <w:p w:rsidR="00AE50BA" w:rsidRPr="00AE50BA" w:rsidRDefault="00AE50BA" w:rsidP="00AE50BA">
      <w:pPr>
        <w:ind w:firstLineChars="200" w:firstLine="626"/>
        <w:rPr>
          <w:rFonts w:cs="Times New Roman"/>
          <w:szCs w:val="32"/>
        </w:rPr>
      </w:pPr>
      <w:r w:rsidRPr="00AE50BA">
        <w:rPr>
          <w:rFonts w:cs="Times New Roman"/>
          <w:b/>
          <w:szCs w:val="32"/>
        </w:rPr>
        <w:t>第二十九条</w:t>
      </w:r>
      <w:r w:rsidRPr="00AE50BA">
        <w:rPr>
          <w:rFonts w:cs="Times New Roman" w:hint="eastAsia"/>
          <w:b/>
          <w:szCs w:val="32"/>
        </w:rPr>
        <w:t xml:space="preserve"> </w:t>
      </w:r>
      <w:r w:rsidRPr="00AE50BA">
        <w:rPr>
          <w:rFonts w:cs="Times New Roman" w:hint="eastAsia"/>
          <w:szCs w:val="32"/>
        </w:rPr>
        <w:t>有其他违反学校规章制度行为的，按以下情形分别给予处分：</w:t>
      </w:r>
    </w:p>
    <w:p w:rsidR="00AE50BA" w:rsidRPr="00AE50BA" w:rsidRDefault="00AE50BA" w:rsidP="00AE50BA">
      <w:pPr>
        <w:ind w:firstLineChars="200" w:firstLine="624"/>
        <w:rPr>
          <w:rFonts w:cs="Times New Roman"/>
          <w:szCs w:val="32"/>
        </w:rPr>
      </w:pPr>
      <w:r w:rsidRPr="00AE50BA">
        <w:rPr>
          <w:rFonts w:cs="Times New Roman" w:hint="eastAsia"/>
          <w:szCs w:val="32"/>
        </w:rPr>
        <w:t>（一）伪造证件、证明或成绩单，假冒他人签名，盗用、伪造印章，提供虚假材料者，视情节轻重，给予警告以上处分；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（二）转借学生证、公费医疗证、图书证等有效证件，造成不良后果者，视情节轻重，给予警告以上处分；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（三）蓄意违反有关就业规定，造成不良影响者，视情节轻重，给予警告以上处分；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（四）弄虚作假，谎报家庭经济状况，骗领奖助学金、困难补助或助学贷款的，给予警告以上处分。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（五）承担校内勤工助学或其它工作期间，违反工作纪律，造成不良影响者，视情节轻重，给予警告以上处分；</w:t>
      </w:r>
    </w:p>
    <w:p w:rsidR="00AE50BA" w:rsidRPr="00AE50BA" w:rsidRDefault="00AE50BA" w:rsidP="00AE50BA">
      <w:pPr>
        <w:ind w:firstLineChars="200" w:firstLine="624"/>
        <w:rPr>
          <w:rFonts w:cs="Times New Roman"/>
          <w:szCs w:val="32"/>
        </w:rPr>
      </w:pPr>
      <w:r w:rsidRPr="00AE50BA">
        <w:rPr>
          <w:rFonts w:cs="Times New Roman" w:hint="eastAsia"/>
          <w:szCs w:val="32"/>
        </w:rPr>
        <w:t>（六）未经批准组织成立学生团体并开展活动或发布宣传品，以合法学生团体的名义开展非法活动，或有其他违反学生团体管理规定并造成不良影响的，对学生团体主要责任人给予严重警告或记过处分；情节严重的，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（七）对举报人、证人进行打击报复的，给予记过处分；情节严重的，给予留校察看或开除学籍处分；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八）阻碍学校调查违纪事实、收集有关证据、给予处分的，给予警告处分；毁灭、伪造证据，或者以暴力、威胁、贿买等方式阻止证人作证、指使他人作伪证的，给予严重警告或记过处分；情节严重的，给予留校察看或开除学籍处分。</w:t>
      </w:r>
    </w:p>
    <w:p w:rsidR="00AE50BA" w:rsidRPr="00AE50BA" w:rsidRDefault="00AE50BA" w:rsidP="00AE50BA">
      <w:pPr>
        <w:ind w:firstLineChars="200" w:firstLine="626"/>
        <w:rPr>
          <w:rFonts w:cs="Times New Roman"/>
          <w:szCs w:val="32"/>
        </w:rPr>
      </w:pPr>
      <w:r w:rsidRPr="00AE50BA">
        <w:rPr>
          <w:rFonts w:cs="Times New Roman" w:hint="eastAsia"/>
          <w:b/>
          <w:kern w:val="0"/>
          <w:szCs w:val="32"/>
        </w:rPr>
        <w:t>第三十条</w:t>
      </w:r>
      <w:r w:rsidRPr="00AE50BA">
        <w:rPr>
          <w:rFonts w:cs="Times New Roman" w:hint="eastAsia"/>
          <w:b/>
          <w:kern w:val="0"/>
          <w:szCs w:val="32"/>
        </w:rPr>
        <w:t xml:space="preserve"> </w:t>
      </w:r>
      <w:r w:rsidRPr="00AE50BA">
        <w:rPr>
          <w:rFonts w:cs="Times New Roman" w:hint="eastAsia"/>
          <w:szCs w:val="32"/>
        </w:rPr>
        <w:t>有其他违反学校规章制度行为的，视情节轻重，给予警告以上处分；</w:t>
      </w:r>
      <w:r w:rsidRPr="00AE50BA">
        <w:rPr>
          <w:rFonts w:cs="Times New Roman" w:hint="eastAsia"/>
          <w:kern w:val="0"/>
          <w:szCs w:val="32"/>
        </w:rPr>
        <w:t>严重影响学校教育教学秩序、生活秩序以及公共场所管理秩序的，给予开除学籍处分。</w:t>
      </w:r>
      <w:r w:rsidRPr="00AE50BA">
        <w:rPr>
          <w:rFonts w:cs="Times New Roman" w:hint="eastAsia"/>
          <w:kern w:val="0"/>
          <w:szCs w:val="32"/>
        </w:rPr>
        <w:br/>
      </w: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hint="eastAsia"/>
          <w:szCs w:val="32"/>
        </w:rPr>
        <w:t>第五节 损害学校权益或声誉的行为和处分</w:t>
      </w:r>
    </w:p>
    <w:p w:rsidR="00AE50BA" w:rsidRPr="00AE50BA" w:rsidRDefault="00AE50BA" w:rsidP="00AE50BA">
      <w:pPr>
        <w:ind w:firstLineChars="200" w:firstLine="626"/>
        <w:jc w:val="both"/>
        <w:rPr>
          <w:rFonts w:cs="Times New Roman"/>
          <w:bCs/>
          <w:szCs w:val="32"/>
        </w:rPr>
      </w:pPr>
      <w:r w:rsidRPr="00AE50BA">
        <w:rPr>
          <w:rFonts w:cs="Times New Roman" w:hint="eastAsia"/>
          <w:b/>
          <w:bCs/>
          <w:szCs w:val="32"/>
        </w:rPr>
        <w:t>第三十一条</w:t>
      </w:r>
      <w:r w:rsidRPr="00AE50BA">
        <w:rPr>
          <w:rFonts w:cs="Times New Roman" w:hint="eastAsia"/>
          <w:bCs/>
          <w:szCs w:val="32"/>
        </w:rPr>
        <w:t xml:space="preserve"> </w:t>
      </w:r>
      <w:r w:rsidRPr="00AE50BA">
        <w:rPr>
          <w:rFonts w:cs="Times New Roman" w:hint="eastAsia"/>
          <w:bCs/>
          <w:szCs w:val="32"/>
        </w:rPr>
        <w:t>有损害学校权益行为的，按以下情形分别给予处分：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（一）通过信息网络发表、传播影响学校稳定，有损学校权益的言论、文章、影音资料的，给予警告以上处分；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（二）未经许可，私自使用、转让、许可使用学校知识产权的，给予警告以上处分；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（三）违反规定泄露学校科技成果、技术秘密的，给予警告以上处分；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（四）有其他损害学校权益的行为，造成不良影响的，视情节轻重，给予警告以上处分；损害学校权益造成严重后果的，给予开除学籍处分。</w:t>
      </w:r>
    </w:p>
    <w:p w:rsidR="00AE50BA" w:rsidRPr="00AE50BA" w:rsidRDefault="00AE50BA" w:rsidP="00AE50BA">
      <w:pPr>
        <w:ind w:firstLineChars="200" w:firstLine="626"/>
        <w:jc w:val="both"/>
        <w:rPr>
          <w:rFonts w:cs="Times New Roman"/>
          <w:bCs/>
          <w:szCs w:val="32"/>
        </w:rPr>
      </w:pPr>
      <w:r w:rsidRPr="00AE50BA">
        <w:rPr>
          <w:rFonts w:cs="Times New Roman" w:hint="eastAsia"/>
          <w:b/>
          <w:bCs/>
          <w:szCs w:val="32"/>
        </w:rPr>
        <w:t>第三十二条</w:t>
      </w:r>
      <w:r w:rsidRPr="00AE50BA">
        <w:rPr>
          <w:rFonts w:cs="Times New Roman" w:hint="eastAsia"/>
          <w:bCs/>
          <w:szCs w:val="32"/>
        </w:rPr>
        <w:t xml:space="preserve"> </w:t>
      </w:r>
      <w:r w:rsidRPr="00AE50BA">
        <w:rPr>
          <w:rFonts w:cs="Times New Roman" w:hint="eastAsia"/>
          <w:bCs/>
          <w:szCs w:val="32"/>
        </w:rPr>
        <w:t>有损害学校声誉行为的，按以下情形分别给予处分：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（一）在信息网络上散布、传播不实信息，损害学校声誉的，给予警告以上处分；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（二）在</w:t>
      </w:r>
      <w:r w:rsidRPr="00AE50BA">
        <w:rPr>
          <w:rFonts w:cs="Times New Roman"/>
          <w:bCs/>
          <w:szCs w:val="32"/>
        </w:rPr>
        <w:t>公共</w:t>
      </w:r>
      <w:r w:rsidRPr="00AE50BA">
        <w:rPr>
          <w:rFonts w:cs="Times New Roman" w:hint="eastAsia"/>
          <w:bCs/>
          <w:szCs w:val="32"/>
        </w:rPr>
        <w:t>场合故意</w:t>
      </w:r>
      <w:r w:rsidRPr="00AE50BA">
        <w:rPr>
          <w:rFonts w:cs="Times New Roman"/>
          <w:bCs/>
          <w:szCs w:val="32"/>
        </w:rPr>
        <w:t>以</w:t>
      </w:r>
      <w:r w:rsidRPr="00AE50BA">
        <w:rPr>
          <w:rFonts w:cs="Times New Roman" w:hint="eastAsia"/>
          <w:bCs/>
          <w:szCs w:val="32"/>
        </w:rPr>
        <w:t>焚烧、</w:t>
      </w:r>
      <w:r w:rsidRPr="00AE50BA">
        <w:rPr>
          <w:rFonts w:cs="Times New Roman"/>
          <w:bCs/>
          <w:szCs w:val="32"/>
        </w:rPr>
        <w:t>损毁、</w:t>
      </w:r>
      <w:r w:rsidRPr="00AE50BA">
        <w:rPr>
          <w:rFonts w:cs="Times New Roman" w:hint="eastAsia"/>
          <w:bCs/>
          <w:szCs w:val="32"/>
        </w:rPr>
        <w:t>涂划</w:t>
      </w:r>
      <w:r w:rsidRPr="00AE50BA">
        <w:rPr>
          <w:rFonts w:cs="Times New Roman"/>
          <w:bCs/>
          <w:szCs w:val="32"/>
        </w:rPr>
        <w:t>、</w:t>
      </w:r>
      <w:r w:rsidRPr="00AE50BA">
        <w:rPr>
          <w:rFonts w:cs="Times New Roman" w:hint="eastAsia"/>
          <w:bCs/>
          <w:szCs w:val="32"/>
        </w:rPr>
        <w:t>玷污</w:t>
      </w:r>
      <w:r w:rsidRPr="00AE50BA">
        <w:rPr>
          <w:rFonts w:cs="Times New Roman"/>
          <w:bCs/>
          <w:szCs w:val="32"/>
        </w:rPr>
        <w:t>、</w:t>
      </w:r>
      <w:r w:rsidRPr="00AE50BA">
        <w:rPr>
          <w:rFonts w:cs="Times New Roman" w:hint="eastAsia"/>
          <w:bCs/>
          <w:szCs w:val="32"/>
        </w:rPr>
        <w:t>践踏等</w:t>
      </w:r>
      <w:r w:rsidRPr="00AE50BA">
        <w:rPr>
          <w:rFonts w:cs="Times New Roman"/>
          <w:bCs/>
          <w:szCs w:val="32"/>
        </w:rPr>
        <w:t>方式侮辱</w:t>
      </w:r>
      <w:r w:rsidRPr="00AE50BA">
        <w:rPr>
          <w:rFonts w:cs="Times New Roman" w:hint="eastAsia"/>
          <w:bCs/>
          <w:szCs w:val="32"/>
        </w:rPr>
        <w:t>中山大学</w:t>
      </w:r>
      <w:r w:rsidRPr="00AE50BA">
        <w:rPr>
          <w:rFonts w:cs="Times New Roman"/>
          <w:bCs/>
          <w:szCs w:val="32"/>
        </w:rPr>
        <w:t>校旗、校徽</w:t>
      </w:r>
      <w:r w:rsidRPr="00AE50BA">
        <w:rPr>
          <w:rFonts w:cs="Times New Roman" w:hint="eastAsia"/>
          <w:bCs/>
          <w:szCs w:val="32"/>
        </w:rPr>
        <w:t>的</w:t>
      </w:r>
      <w:r w:rsidRPr="00AE50BA">
        <w:rPr>
          <w:rFonts w:cs="Times New Roman"/>
          <w:bCs/>
          <w:szCs w:val="32"/>
        </w:rPr>
        <w:t>，</w:t>
      </w:r>
      <w:r w:rsidRPr="00AE50BA">
        <w:rPr>
          <w:rFonts w:cs="Times New Roman" w:hint="eastAsia"/>
          <w:bCs/>
          <w:szCs w:val="32"/>
        </w:rPr>
        <w:t>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（三）在个人的商业活动中，公开在招牌、广告、海报、文件、网站、媒体等载体中非法使用学校的名称或标识，造成不良影响的，给予警告以上处分；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（四）擅自以学校、院系等机构或学生社团组织等名义对外发布公告、新闻，在校外组织、参加活动，或作出不负责任承诺，造成不良影响的，给予警告以上处分；</w:t>
      </w:r>
    </w:p>
    <w:p w:rsidR="00AE50BA" w:rsidRPr="00AE50BA" w:rsidRDefault="00AE50BA" w:rsidP="00AE50BA">
      <w:pPr>
        <w:ind w:firstLineChars="200" w:firstLine="624"/>
        <w:jc w:val="both"/>
        <w:rPr>
          <w:rFonts w:cs="Times New Roman"/>
          <w:bCs/>
          <w:szCs w:val="32"/>
        </w:rPr>
      </w:pPr>
      <w:r w:rsidRPr="00AE50BA">
        <w:rPr>
          <w:rFonts w:cs="Times New Roman" w:hint="eastAsia"/>
          <w:bCs/>
          <w:szCs w:val="32"/>
        </w:rPr>
        <w:t>（五）有其他损害学校声誉的行为，造成不良影响的，视情节轻重，给予警告以上处分；损害学校声誉或利益造成严重后果，给予开除学籍处分。</w:t>
      </w:r>
    </w:p>
    <w:p w:rsidR="00AE50BA" w:rsidRPr="00AE50BA" w:rsidRDefault="00AE50BA" w:rsidP="00AE50BA">
      <w:pPr>
        <w:ind w:firstLineChars="200" w:firstLine="624"/>
        <w:rPr>
          <w:rFonts w:cs="Times New Roman"/>
          <w:szCs w:val="32"/>
        </w:rPr>
      </w:pPr>
    </w:p>
    <w:p w:rsidR="00AE50BA" w:rsidRPr="00AE50BA" w:rsidRDefault="00AE50BA" w:rsidP="00AE50BA">
      <w:pPr>
        <w:jc w:val="center"/>
        <w:rPr>
          <w:rFonts w:ascii="楷体_GB2312" w:eastAsia="楷体_GB2312" w:cs="Times New Roman"/>
          <w:szCs w:val="32"/>
        </w:rPr>
      </w:pPr>
      <w:r w:rsidRPr="00AE50BA">
        <w:rPr>
          <w:rFonts w:ascii="楷体_GB2312" w:eastAsia="楷体_GB2312" w:cs="Times New Roman" w:hint="eastAsia"/>
          <w:szCs w:val="32"/>
        </w:rPr>
        <w:t>第六节 违反学习、考试、学术纪律的行为和处分</w:t>
      </w:r>
    </w:p>
    <w:p w:rsidR="00AE50BA" w:rsidRPr="00AE50BA" w:rsidRDefault="00AE50BA" w:rsidP="00AE50BA">
      <w:pPr>
        <w:topLinePunct/>
        <w:ind w:firstLineChars="200" w:firstLine="626"/>
        <w:rPr>
          <w:rFonts w:cs="Times New Roman"/>
          <w:snapToGrid w:val="0"/>
          <w:kern w:val="0"/>
          <w:szCs w:val="32"/>
        </w:rPr>
      </w:pPr>
      <w:r w:rsidRPr="00AE50BA">
        <w:rPr>
          <w:rFonts w:cs="Times New Roman" w:hint="eastAsia"/>
          <w:b/>
          <w:bCs/>
          <w:szCs w:val="32"/>
        </w:rPr>
        <w:t>第三十三条</w:t>
      </w:r>
      <w:r w:rsidRPr="00AE50BA">
        <w:rPr>
          <w:rFonts w:cs="Times New Roman" w:hint="eastAsia"/>
          <w:szCs w:val="32"/>
        </w:rPr>
        <w:t xml:space="preserve"> </w:t>
      </w:r>
      <w:r w:rsidRPr="00AE50BA">
        <w:rPr>
          <w:rFonts w:cs="Times New Roman" w:hint="eastAsia"/>
          <w:szCs w:val="32"/>
        </w:rPr>
        <w:t>学生在一学期内连续旷课的，视情节轻重给予以下处分：</w:t>
      </w:r>
      <w:r w:rsidRPr="00AE50BA" w:rsidDel="0043629B">
        <w:rPr>
          <w:rFonts w:cs="Times New Roman" w:hint="eastAsia"/>
          <w:snapToGrid w:val="0"/>
          <w:kern w:val="0"/>
          <w:szCs w:val="32"/>
        </w:rPr>
        <w:t xml:space="preserve"> </w:t>
      </w:r>
    </w:p>
    <w:p w:rsidR="00AE50BA" w:rsidRPr="00AE50BA" w:rsidRDefault="00AE50BA" w:rsidP="00AE50BA">
      <w:pPr>
        <w:topLinePunct/>
        <w:ind w:firstLineChars="200" w:firstLine="624"/>
        <w:rPr>
          <w:rFonts w:cs="Times New Roman"/>
          <w:snapToGrid w:val="0"/>
          <w:kern w:val="0"/>
          <w:szCs w:val="32"/>
        </w:rPr>
      </w:pPr>
      <w:r w:rsidRPr="00AE50BA">
        <w:rPr>
          <w:rFonts w:cs="Times New Roman" w:hint="eastAsia"/>
          <w:snapToGrid w:val="0"/>
          <w:kern w:val="0"/>
          <w:szCs w:val="32"/>
        </w:rPr>
        <w:t>（一）连续旷课</w:t>
      </w:r>
      <w:r w:rsidRPr="00AE50BA">
        <w:rPr>
          <w:rFonts w:cs="Times New Roman" w:hint="eastAsia"/>
          <w:snapToGrid w:val="0"/>
          <w:kern w:val="0"/>
          <w:szCs w:val="32"/>
        </w:rPr>
        <w:t>2</w:t>
      </w:r>
      <w:r w:rsidRPr="00AE50BA">
        <w:rPr>
          <w:rFonts w:cs="Times New Roman" w:hint="eastAsia"/>
          <w:snapToGrid w:val="0"/>
          <w:kern w:val="0"/>
          <w:szCs w:val="32"/>
        </w:rPr>
        <w:t>至</w:t>
      </w:r>
      <w:r w:rsidRPr="00AE50BA">
        <w:rPr>
          <w:rFonts w:cs="Times New Roman" w:hint="eastAsia"/>
          <w:snapToGrid w:val="0"/>
          <w:kern w:val="0"/>
          <w:szCs w:val="32"/>
        </w:rPr>
        <w:t>6</w:t>
      </w:r>
      <w:r w:rsidRPr="00AE50BA">
        <w:rPr>
          <w:rFonts w:cs="Times New Roman" w:hint="eastAsia"/>
          <w:snapToGrid w:val="0"/>
          <w:kern w:val="0"/>
          <w:szCs w:val="32"/>
        </w:rPr>
        <w:t>天或累计达</w:t>
      </w:r>
      <w:r w:rsidRPr="00AE50BA">
        <w:rPr>
          <w:rFonts w:cs="Times New Roman" w:hint="eastAsia"/>
          <w:snapToGrid w:val="0"/>
          <w:kern w:val="0"/>
          <w:szCs w:val="32"/>
        </w:rPr>
        <w:t>10</w:t>
      </w:r>
      <w:r w:rsidRPr="00AE50BA">
        <w:rPr>
          <w:rFonts w:cs="Times New Roman" w:hint="eastAsia"/>
          <w:snapToGrid w:val="0"/>
          <w:kern w:val="0"/>
          <w:szCs w:val="32"/>
        </w:rPr>
        <w:t>至</w:t>
      </w:r>
      <w:r w:rsidRPr="00AE50BA">
        <w:rPr>
          <w:rFonts w:cs="Times New Roman" w:hint="eastAsia"/>
          <w:snapToGrid w:val="0"/>
          <w:kern w:val="0"/>
          <w:szCs w:val="32"/>
        </w:rPr>
        <w:t>30</w:t>
      </w:r>
      <w:r w:rsidRPr="00AE50BA">
        <w:rPr>
          <w:rFonts w:cs="Times New Roman" w:hint="eastAsia"/>
          <w:snapToGrid w:val="0"/>
          <w:kern w:val="0"/>
          <w:szCs w:val="32"/>
        </w:rPr>
        <w:t>学时，给予警告或严重警告处分；</w:t>
      </w:r>
    </w:p>
    <w:p w:rsidR="00AE50BA" w:rsidRPr="00AE50BA" w:rsidRDefault="00AE50BA" w:rsidP="00AE50BA">
      <w:pPr>
        <w:topLinePunct/>
        <w:ind w:firstLineChars="200" w:firstLine="624"/>
        <w:rPr>
          <w:rFonts w:cs="Times New Roman"/>
          <w:snapToGrid w:val="0"/>
          <w:kern w:val="0"/>
          <w:szCs w:val="32"/>
        </w:rPr>
      </w:pPr>
      <w:r w:rsidRPr="00AE50BA">
        <w:rPr>
          <w:rFonts w:cs="Times New Roman" w:hint="eastAsia"/>
          <w:snapToGrid w:val="0"/>
          <w:kern w:val="0"/>
          <w:szCs w:val="32"/>
        </w:rPr>
        <w:t>（二）连续旷课</w:t>
      </w:r>
      <w:r w:rsidRPr="00AE50BA">
        <w:rPr>
          <w:rFonts w:cs="Times New Roman" w:hint="eastAsia"/>
          <w:snapToGrid w:val="0"/>
          <w:kern w:val="0"/>
          <w:szCs w:val="32"/>
        </w:rPr>
        <w:t>7</w:t>
      </w:r>
      <w:r w:rsidRPr="00AE50BA">
        <w:rPr>
          <w:rFonts w:cs="Times New Roman" w:hint="eastAsia"/>
          <w:snapToGrid w:val="0"/>
          <w:kern w:val="0"/>
          <w:szCs w:val="32"/>
        </w:rPr>
        <w:t>至</w:t>
      </w:r>
      <w:r w:rsidRPr="00AE50BA">
        <w:rPr>
          <w:rFonts w:cs="Times New Roman" w:hint="eastAsia"/>
          <w:snapToGrid w:val="0"/>
          <w:kern w:val="0"/>
          <w:szCs w:val="32"/>
        </w:rPr>
        <w:t>13</w:t>
      </w:r>
      <w:r w:rsidRPr="00AE50BA">
        <w:rPr>
          <w:rFonts w:cs="Times New Roman" w:hint="eastAsia"/>
          <w:snapToGrid w:val="0"/>
          <w:kern w:val="0"/>
          <w:szCs w:val="32"/>
        </w:rPr>
        <w:t>天或累计达</w:t>
      </w:r>
      <w:r w:rsidRPr="00AE50BA">
        <w:rPr>
          <w:rFonts w:cs="Times New Roman" w:hint="eastAsia"/>
          <w:snapToGrid w:val="0"/>
          <w:kern w:val="0"/>
          <w:szCs w:val="32"/>
        </w:rPr>
        <w:t>31</w:t>
      </w:r>
      <w:r w:rsidRPr="00AE50BA">
        <w:rPr>
          <w:rFonts w:cs="Times New Roman" w:hint="eastAsia"/>
          <w:snapToGrid w:val="0"/>
          <w:kern w:val="0"/>
          <w:szCs w:val="32"/>
        </w:rPr>
        <w:t>至</w:t>
      </w:r>
      <w:r w:rsidRPr="00AE50BA">
        <w:rPr>
          <w:rFonts w:cs="Times New Roman" w:hint="eastAsia"/>
          <w:snapToGrid w:val="0"/>
          <w:kern w:val="0"/>
          <w:szCs w:val="32"/>
        </w:rPr>
        <w:t>50</w:t>
      </w:r>
      <w:r w:rsidRPr="00AE50BA">
        <w:rPr>
          <w:rFonts w:cs="Times New Roman" w:hint="eastAsia"/>
          <w:snapToGrid w:val="0"/>
          <w:kern w:val="0"/>
          <w:szCs w:val="32"/>
        </w:rPr>
        <w:t>学时者，给予记过或留校察看处分；</w:t>
      </w:r>
    </w:p>
    <w:p w:rsidR="00AE50BA" w:rsidRPr="00AE50BA" w:rsidRDefault="00AE50BA" w:rsidP="00AE50BA">
      <w:pPr>
        <w:topLinePunct/>
        <w:ind w:firstLineChars="200" w:firstLine="624"/>
        <w:rPr>
          <w:rFonts w:cs="Times New Roman"/>
          <w:snapToGrid w:val="0"/>
          <w:kern w:val="0"/>
          <w:szCs w:val="32"/>
        </w:rPr>
      </w:pPr>
      <w:r w:rsidRPr="00AE50BA">
        <w:rPr>
          <w:rFonts w:cs="Times New Roman" w:hint="eastAsia"/>
          <w:snapToGrid w:val="0"/>
          <w:kern w:val="0"/>
          <w:szCs w:val="32"/>
        </w:rPr>
        <w:t>连续旷课</w:t>
      </w:r>
      <w:r w:rsidRPr="00AE50BA">
        <w:rPr>
          <w:rFonts w:cs="Times New Roman" w:hint="eastAsia"/>
          <w:snapToGrid w:val="0"/>
          <w:kern w:val="0"/>
          <w:szCs w:val="32"/>
        </w:rPr>
        <w:t>2</w:t>
      </w:r>
      <w:r w:rsidRPr="00AE50BA">
        <w:rPr>
          <w:rFonts w:cs="Times New Roman" w:hint="eastAsia"/>
          <w:snapToGrid w:val="0"/>
          <w:kern w:val="0"/>
          <w:szCs w:val="32"/>
        </w:rPr>
        <w:t>周以上或累计超过</w:t>
      </w:r>
      <w:r w:rsidRPr="00AE50BA">
        <w:rPr>
          <w:rFonts w:cs="Times New Roman" w:hint="eastAsia"/>
          <w:snapToGrid w:val="0"/>
          <w:kern w:val="0"/>
          <w:szCs w:val="32"/>
        </w:rPr>
        <w:t>50</w:t>
      </w:r>
      <w:r w:rsidRPr="00AE50BA">
        <w:rPr>
          <w:rFonts w:cs="Times New Roman" w:hint="eastAsia"/>
          <w:snapToGrid w:val="0"/>
          <w:kern w:val="0"/>
          <w:szCs w:val="32"/>
        </w:rPr>
        <w:t>学时者，可依据中山大学学生学籍管理相关规定，给予退学处理。</w:t>
      </w:r>
    </w:p>
    <w:p w:rsidR="00AE50BA" w:rsidRPr="00AE50BA" w:rsidRDefault="00AE50BA" w:rsidP="00AE50BA">
      <w:pPr>
        <w:topLinePunct/>
        <w:ind w:firstLineChars="200" w:firstLine="626"/>
        <w:rPr>
          <w:rFonts w:cs="Times New Roman"/>
          <w:bCs/>
          <w:szCs w:val="32"/>
        </w:rPr>
      </w:pPr>
      <w:r w:rsidRPr="00AE50BA">
        <w:rPr>
          <w:rFonts w:cs="Times New Roman" w:hint="eastAsia"/>
          <w:b/>
          <w:bCs/>
          <w:snapToGrid w:val="0"/>
          <w:kern w:val="0"/>
          <w:szCs w:val="32"/>
        </w:rPr>
        <w:t>第三十四条</w:t>
      </w:r>
      <w:r w:rsidRPr="00AE50BA">
        <w:rPr>
          <w:rFonts w:cs="Times New Roman" w:hint="eastAsia"/>
          <w:b/>
          <w:bCs/>
          <w:snapToGrid w:val="0"/>
          <w:kern w:val="0"/>
          <w:szCs w:val="32"/>
        </w:rPr>
        <w:t xml:space="preserve"> </w:t>
      </w:r>
      <w:r w:rsidRPr="00AE50BA">
        <w:rPr>
          <w:rFonts w:cs="Times New Roman" w:hint="eastAsia"/>
          <w:bCs/>
          <w:szCs w:val="32"/>
        </w:rPr>
        <w:t>考生不遵守考场纪律，不服从考试工作人员的安排与要求，有下列行为之一的，认定为考试违纪，给予警告以上处分：</w:t>
      </w:r>
    </w:p>
    <w:p w:rsidR="00AE50BA" w:rsidRPr="00AE50BA" w:rsidRDefault="00AE50BA" w:rsidP="00AE50BA">
      <w:pPr>
        <w:topLinePunct/>
        <w:ind w:firstLineChars="200" w:firstLine="624"/>
        <w:rPr>
          <w:rFonts w:cs="Times New Roman"/>
          <w:bCs/>
          <w:szCs w:val="32"/>
        </w:rPr>
      </w:pPr>
      <w:r w:rsidRPr="00AE50BA">
        <w:rPr>
          <w:rFonts w:cs="Times New Roman" w:hint="eastAsia"/>
          <w:snapToGrid w:val="0"/>
          <w:kern w:val="0"/>
          <w:szCs w:val="32"/>
        </w:rPr>
        <w:t>（一）</w:t>
      </w:r>
      <w:r w:rsidRPr="00AE50BA">
        <w:rPr>
          <w:rFonts w:cs="Times New Roman" w:hint="eastAsia"/>
          <w:bCs/>
          <w:szCs w:val="32"/>
        </w:rPr>
        <w:t>携带规定以外的物品进入考场或者未放在指定位置的；</w:t>
      </w:r>
    </w:p>
    <w:p w:rsidR="00AE50BA" w:rsidRPr="00AE50BA" w:rsidRDefault="00AE50BA" w:rsidP="00AE50BA">
      <w:pPr>
        <w:ind w:firstLineChars="200" w:firstLine="624"/>
        <w:rPr>
          <w:rFonts w:cs="Times New Roman"/>
          <w:bCs/>
          <w:szCs w:val="32"/>
        </w:rPr>
      </w:pPr>
      <w:r w:rsidRPr="00AE50BA">
        <w:rPr>
          <w:rFonts w:cs="Times New Roman" w:hint="eastAsia"/>
          <w:bCs/>
          <w:szCs w:val="32"/>
        </w:rPr>
        <w:t>（二）未在规定的座位参加考试的；</w:t>
      </w:r>
    </w:p>
    <w:p w:rsidR="00AE50BA" w:rsidRPr="00AE50BA" w:rsidRDefault="00AE50BA" w:rsidP="00AE50BA">
      <w:pPr>
        <w:ind w:firstLineChars="200" w:firstLine="624"/>
        <w:rPr>
          <w:rFonts w:cs="Times New Roman"/>
          <w:bCs/>
          <w:szCs w:val="32"/>
        </w:rPr>
      </w:pPr>
      <w:r w:rsidRPr="00AE50BA">
        <w:rPr>
          <w:rFonts w:cs="Times New Roman" w:hint="eastAsia"/>
          <w:bCs/>
          <w:szCs w:val="32"/>
        </w:rPr>
        <w:t>（三）考试开始信号发出前答题或者考试结束信号发出后继续答题的；</w:t>
      </w:r>
    </w:p>
    <w:p w:rsidR="00AE50BA" w:rsidRPr="00AE50BA" w:rsidRDefault="00AE50BA" w:rsidP="00AE50BA">
      <w:pPr>
        <w:ind w:firstLineChars="200" w:firstLine="624"/>
        <w:rPr>
          <w:rFonts w:cs="Times New Roman"/>
          <w:bCs/>
          <w:szCs w:val="32"/>
        </w:rPr>
      </w:pPr>
      <w:r w:rsidRPr="00AE50BA">
        <w:rPr>
          <w:rFonts w:cs="Times New Roman" w:hint="eastAsia"/>
          <w:bCs/>
          <w:szCs w:val="32"/>
        </w:rPr>
        <w:t>（四）在考试过程中旁窥、交头接耳、互打暗号或者手势的；</w:t>
      </w:r>
    </w:p>
    <w:p w:rsidR="00AE50BA" w:rsidRPr="00AE50BA" w:rsidRDefault="00AE50BA" w:rsidP="00AE50BA">
      <w:pPr>
        <w:ind w:firstLineChars="200" w:firstLine="624"/>
        <w:rPr>
          <w:rFonts w:cs="Times New Roman"/>
          <w:bCs/>
          <w:szCs w:val="32"/>
        </w:rPr>
      </w:pPr>
      <w:r w:rsidRPr="00AE50BA">
        <w:rPr>
          <w:rFonts w:cs="Times New Roman" w:hint="eastAsia"/>
          <w:bCs/>
          <w:szCs w:val="32"/>
        </w:rPr>
        <w:t>（五）在考场或者教育考试机构禁止的范围内，喧哗、吸烟或者实施其他影响考场秩序的行为的；</w:t>
      </w:r>
    </w:p>
    <w:p w:rsidR="00AE50BA" w:rsidRPr="00AE50BA" w:rsidRDefault="00AE50BA" w:rsidP="00AE50BA">
      <w:pPr>
        <w:ind w:firstLineChars="200" w:firstLine="624"/>
        <w:rPr>
          <w:rFonts w:cs="Times New Roman"/>
          <w:bCs/>
          <w:szCs w:val="32"/>
        </w:rPr>
      </w:pPr>
      <w:r w:rsidRPr="00AE50BA">
        <w:rPr>
          <w:rFonts w:cs="Times New Roman" w:hint="eastAsia"/>
          <w:bCs/>
          <w:szCs w:val="32"/>
        </w:rPr>
        <w:t>（六）未经考试工作人员同意在考试过程中擅自离开考场的；</w:t>
      </w:r>
    </w:p>
    <w:p w:rsidR="00AE50BA" w:rsidRPr="00AE50BA" w:rsidRDefault="00AE50BA" w:rsidP="00AE50BA">
      <w:pPr>
        <w:ind w:firstLineChars="200" w:firstLine="624"/>
        <w:rPr>
          <w:rFonts w:cs="Times New Roman"/>
          <w:bCs/>
          <w:szCs w:val="32"/>
        </w:rPr>
      </w:pPr>
      <w:r w:rsidRPr="00AE50BA">
        <w:rPr>
          <w:rFonts w:cs="Times New Roman" w:hint="eastAsia"/>
          <w:bCs/>
          <w:szCs w:val="32"/>
        </w:rPr>
        <w:t>（七）将试卷、答卷（含答题卡、答题纸等，下同）、草稿纸等考试用纸带出考场的；</w:t>
      </w:r>
    </w:p>
    <w:p w:rsidR="00AE50BA" w:rsidRPr="00AE50BA" w:rsidRDefault="00AE50BA" w:rsidP="00AE50BA">
      <w:pPr>
        <w:ind w:firstLineChars="200" w:firstLine="624"/>
        <w:rPr>
          <w:rFonts w:cs="Times New Roman"/>
          <w:bCs/>
          <w:szCs w:val="32"/>
        </w:rPr>
      </w:pPr>
      <w:r w:rsidRPr="00AE50BA">
        <w:rPr>
          <w:rFonts w:cs="Times New Roman" w:hint="eastAsia"/>
          <w:bCs/>
          <w:szCs w:val="32"/>
        </w:rPr>
        <w:t>（八）用规定以外的笔或者纸答题或者在试卷规定以外的地方书写姓名、考号或者以其他方式在答卷上标记信息的；</w:t>
      </w:r>
    </w:p>
    <w:p w:rsidR="00AE50BA" w:rsidRPr="00AE50BA" w:rsidRDefault="00AE50BA" w:rsidP="00AE50BA">
      <w:pPr>
        <w:ind w:firstLineChars="200" w:firstLine="624"/>
        <w:rPr>
          <w:rFonts w:cs="Times New Roman"/>
          <w:bCs/>
          <w:szCs w:val="32"/>
        </w:rPr>
      </w:pPr>
      <w:r w:rsidRPr="00AE50BA">
        <w:rPr>
          <w:rFonts w:cs="Times New Roman" w:hint="eastAsia"/>
          <w:bCs/>
          <w:szCs w:val="32"/>
        </w:rPr>
        <w:t>（九）其他违反考场规则但尚未构成作弊的行为。</w:t>
      </w:r>
    </w:p>
    <w:p w:rsidR="00AE50BA" w:rsidRPr="00AE50BA" w:rsidRDefault="00AE50BA" w:rsidP="00AE50BA">
      <w:pPr>
        <w:ind w:firstLineChars="200" w:firstLine="626"/>
        <w:rPr>
          <w:rFonts w:cs="Times New Roman"/>
          <w:bCs/>
          <w:szCs w:val="32"/>
        </w:rPr>
      </w:pPr>
      <w:r w:rsidRPr="00AE50BA">
        <w:rPr>
          <w:rFonts w:cs="Times New Roman" w:hint="eastAsia"/>
          <w:b/>
          <w:szCs w:val="32"/>
        </w:rPr>
        <w:t>第三十五条</w:t>
      </w:r>
      <w:r w:rsidRPr="00AE50BA">
        <w:rPr>
          <w:rFonts w:cs="Times New Roman" w:hint="eastAsia"/>
          <w:bCs/>
          <w:szCs w:val="32"/>
        </w:rPr>
        <w:t xml:space="preserve"> </w:t>
      </w:r>
      <w:r w:rsidRPr="00AE50BA">
        <w:rPr>
          <w:rFonts w:cs="Times New Roman" w:hint="eastAsia"/>
          <w:bCs/>
          <w:szCs w:val="32"/>
        </w:rPr>
        <w:t>考试过程中有下列行为之一的，认定为考试作弊，视情节轻重和考生认错态度，给予以下处分：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（一）携带与考试内容相关的材料或者存储有与考试内容相关资料的电子设备参加考试的，给予严重警告或记过处分；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（二）抄袭或者协助他人抄袭试题答案或者与考试内容相关的资料的，给予严重警告或记过处分；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（三）在答卷上填写与本人身份不符的姓名、考号等信息的，给予严重警告或记过处分；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（四）传、接物品或者交换试卷、答卷、草稿纸的，给予严重警告或记过处分；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（五）抢夺、窃取他人试卷、答卷或者胁迫他人为自己抄袭提供方便的，给予留校察看处分；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（六）故意销毁试卷、答卷或者考试材料的，给予留校察看处分；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（七）携带具有发送或者接收信息功能的设备的，给予留校察看或开除学籍处分；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（八）</w:t>
      </w:r>
      <w:r w:rsidRPr="00AE50BA">
        <w:rPr>
          <w:rFonts w:cs="Times New Roman" w:hint="eastAsia"/>
          <w:kern w:val="0"/>
          <w:szCs w:val="32"/>
        </w:rPr>
        <w:t>代替他人或者让他人代替自己参加考试</w:t>
      </w:r>
      <w:r w:rsidRPr="00AE50BA">
        <w:rPr>
          <w:rFonts w:cs="Times New Roman" w:hint="eastAsia"/>
          <w:bCs/>
          <w:szCs w:val="32"/>
        </w:rPr>
        <w:t>，给予留校察看或开除学籍处分；</w:t>
      </w:r>
    </w:p>
    <w:p w:rsidR="00AE50BA" w:rsidRPr="00AE50BA" w:rsidRDefault="00AE50BA" w:rsidP="00AE50BA">
      <w:pPr>
        <w:ind w:firstLineChars="200" w:firstLine="624"/>
        <w:rPr>
          <w:rFonts w:cs="Times New Roman"/>
          <w:bCs/>
          <w:kern w:val="0"/>
          <w:szCs w:val="32"/>
        </w:rPr>
      </w:pPr>
      <w:r w:rsidRPr="00AE50BA">
        <w:rPr>
          <w:rFonts w:cs="Times New Roman" w:hint="eastAsia"/>
          <w:bCs/>
          <w:kern w:val="0"/>
          <w:szCs w:val="32"/>
        </w:rPr>
        <w:t>（九）有其他以不正当手段获得或者试图获得试题答案、考试成绩的行为，视情节轻重，给予相应处分。</w:t>
      </w:r>
    </w:p>
    <w:p w:rsidR="00AE50BA" w:rsidRPr="00AE50BA" w:rsidRDefault="00AE50BA" w:rsidP="00AE50BA">
      <w:pPr>
        <w:ind w:firstLineChars="200" w:firstLine="626"/>
        <w:rPr>
          <w:rFonts w:cs="Times New Roman"/>
          <w:bCs/>
          <w:szCs w:val="32"/>
        </w:rPr>
      </w:pPr>
      <w:r w:rsidRPr="00AE50BA">
        <w:rPr>
          <w:rFonts w:cs="Times New Roman" w:hint="eastAsia"/>
          <w:b/>
          <w:szCs w:val="32"/>
        </w:rPr>
        <w:t>第三十六条</w:t>
      </w:r>
      <w:r w:rsidRPr="00AE50BA">
        <w:rPr>
          <w:rFonts w:cs="Times New Roman" w:hint="eastAsia"/>
          <w:b/>
          <w:szCs w:val="32"/>
        </w:rPr>
        <w:t xml:space="preserve"> </w:t>
      </w:r>
      <w:r w:rsidRPr="00AE50BA">
        <w:rPr>
          <w:rFonts w:cs="Times New Roman" w:hint="eastAsia"/>
          <w:bCs/>
          <w:szCs w:val="32"/>
        </w:rPr>
        <w:t>考试过程中或考试结束后发现下列行为之一的，应当认定相关的考生实施了考试作弊行为，视情节轻重和考生认错态度，给予下列处分：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（一）通过伪造证件、证明、档案及其他材料获得考试资格、加分资格和考试成绩的，给予记过或留校察看处分；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（二）评卷过程中被认定为答案雷同的，</w:t>
      </w:r>
      <w:r w:rsidRPr="00AE50BA">
        <w:rPr>
          <w:rFonts w:cs="Times New Roman" w:hint="eastAsia"/>
          <w:szCs w:val="32"/>
        </w:rPr>
        <w:t>或课程论文被认定有抄袭行为的，</w:t>
      </w:r>
      <w:r w:rsidRPr="00AE50BA">
        <w:rPr>
          <w:rFonts w:cs="Times New Roman" w:hint="eastAsia"/>
          <w:bCs/>
          <w:szCs w:val="32"/>
        </w:rPr>
        <w:t>给予记过或留校察看处分；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（三）考场纪律混乱、考试秩序失控，出现大面积考试作弊现象的，给予记过或留校察看处分；</w:t>
      </w:r>
      <w:r w:rsidRPr="00AE50BA">
        <w:rPr>
          <w:rFonts w:cs="Times New Roman" w:hint="eastAsia"/>
          <w:bCs/>
          <w:szCs w:val="32"/>
        </w:rPr>
        <w:t xml:space="preserve"> </w:t>
      </w:r>
    </w:p>
    <w:p w:rsidR="00AE50BA" w:rsidRPr="00AE50BA" w:rsidRDefault="00AE50BA" w:rsidP="00AE50BA">
      <w:pPr>
        <w:ind w:firstLineChars="200" w:firstLine="624"/>
        <w:rPr>
          <w:rFonts w:cs="Times New Roman"/>
          <w:bCs/>
          <w:szCs w:val="32"/>
        </w:rPr>
      </w:pPr>
      <w:r w:rsidRPr="00AE50BA">
        <w:rPr>
          <w:rFonts w:cs="Times New Roman" w:hint="eastAsia"/>
          <w:bCs/>
          <w:szCs w:val="32"/>
        </w:rPr>
        <w:t>（四）考试工作人员协助实施作弊行为，事后查实的，给予记过或留校察看处分；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（五）其他应认定为考试作弊的行为，视情节轻重，给予相应处分；</w:t>
      </w:r>
    </w:p>
    <w:p w:rsidR="00AE50BA" w:rsidRPr="00AE50BA" w:rsidRDefault="00AE50BA" w:rsidP="00AE50BA">
      <w:pPr>
        <w:ind w:firstLineChars="200" w:firstLine="624"/>
        <w:rPr>
          <w:rFonts w:cs="Times New Roman"/>
          <w:bCs/>
          <w:szCs w:val="32"/>
        </w:rPr>
      </w:pPr>
      <w:r w:rsidRPr="00AE50BA">
        <w:rPr>
          <w:rFonts w:cs="Times New Roman" w:hint="eastAsia"/>
          <w:bCs/>
          <w:szCs w:val="32"/>
        </w:rPr>
        <w:t>（六）两次考试作弊者，给予开除学籍处分。</w:t>
      </w:r>
    </w:p>
    <w:p w:rsidR="00AE50BA" w:rsidRPr="00AE50BA" w:rsidRDefault="00AE50BA" w:rsidP="00AE50BA">
      <w:pPr>
        <w:ind w:firstLineChars="200" w:firstLine="626"/>
        <w:rPr>
          <w:rFonts w:cs="Times New Roman"/>
          <w:bCs/>
          <w:szCs w:val="32"/>
        </w:rPr>
      </w:pPr>
      <w:r w:rsidRPr="00AE50BA">
        <w:rPr>
          <w:rFonts w:cs="Times New Roman" w:hint="eastAsia"/>
          <w:b/>
          <w:bCs/>
          <w:szCs w:val="32"/>
        </w:rPr>
        <w:t>第三十七条</w:t>
      </w:r>
      <w:r w:rsidRPr="00AE50BA">
        <w:rPr>
          <w:rFonts w:cs="Times New Roman" w:hint="eastAsia"/>
          <w:b/>
          <w:bCs/>
          <w:szCs w:val="32"/>
        </w:rPr>
        <w:t xml:space="preserve"> </w:t>
      </w:r>
      <w:r w:rsidRPr="00AE50BA">
        <w:rPr>
          <w:rFonts w:cs="Times New Roman" w:hint="eastAsia"/>
          <w:szCs w:val="32"/>
        </w:rPr>
        <w:t>有考试作弊行为的，</w:t>
      </w:r>
      <w:r w:rsidRPr="00AE50BA">
        <w:rPr>
          <w:rFonts w:cs="Times New Roman" w:hint="eastAsia"/>
          <w:bCs/>
          <w:szCs w:val="32"/>
        </w:rPr>
        <w:t>其作弊课程的成绩记录方式，本科生参照《中山大学本科生学籍管理规定》执行，研究生参照《中山大学研究生学业考核管理规定》执行。</w:t>
      </w:r>
    </w:p>
    <w:p w:rsidR="00AE50BA" w:rsidRPr="00AE50BA" w:rsidRDefault="00AE50BA" w:rsidP="00AE50BA">
      <w:pPr>
        <w:ind w:firstLineChars="200" w:firstLine="626"/>
        <w:rPr>
          <w:rFonts w:cs="Times New Roman"/>
          <w:szCs w:val="32"/>
        </w:rPr>
      </w:pPr>
      <w:r w:rsidRPr="00AE50BA">
        <w:rPr>
          <w:rFonts w:cs="Times New Roman" w:hint="eastAsia"/>
          <w:b/>
          <w:bCs/>
          <w:szCs w:val="32"/>
        </w:rPr>
        <w:t>第三十八条</w:t>
      </w:r>
      <w:r w:rsidRPr="00AE50BA">
        <w:rPr>
          <w:rFonts w:cs="Times New Roman" w:hint="eastAsia"/>
          <w:szCs w:val="32"/>
        </w:rPr>
        <w:t xml:space="preserve"> </w:t>
      </w:r>
      <w:r w:rsidRPr="00AE50BA">
        <w:rPr>
          <w:rFonts w:cs="Times New Roman" w:hint="eastAsia"/>
          <w:szCs w:val="32"/>
        </w:rPr>
        <w:t>被认定为学术不端行为的，给予下列处分：</w:t>
      </w:r>
    </w:p>
    <w:p w:rsidR="00AE50BA" w:rsidRPr="00AE50BA" w:rsidRDefault="00AE50BA" w:rsidP="00AE50BA">
      <w:pPr>
        <w:ind w:firstLineChars="200" w:firstLine="624"/>
        <w:rPr>
          <w:rFonts w:cs="Times New Roman"/>
          <w:szCs w:val="32"/>
        </w:rPr>
      </w:pPr>
      <w:r w:rsidRPr="00AE50BA">
        <w:rPr>
          <w:rFonts w:cs="Times New Roman" w:hint="eastAsia"/>
          <w:szCs w:val="32"/>
        </w:rPr>
        <w:t>（一）学位论文、公开发表的研究成果存在抄袭、篡改、伪造等行为的，给予严重警告或记过处分；情节严重的，给予留校察看或开除学籍处分；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（二）买卖论文、由他人代写或者为他人代写论文，给予留校察看或开除学籍处分；</w:t>
      </w:r>
    </w:p>
    <w:p w:rsidR="00AE50BA" w:rsidRPr="00AE50BA" w:rsidRDefault="00AE50BA" w:rsidP="00AE50BA">
      <w:pPr>
        <w:ind w:firstLineChars="200" w:firstLine="624"/>
        <w:rPr>
          <w:rFonts w:cs="Times New Roman"/>
          <w:szCs w:val="32"/>
        </w:rPr>
      </w:pPr>
      <w:r w:rsidRPr="00AE50BA">
        <w:rPr>
          <w:rFonts w:cs="Times New Roman" w:hint="eastAsia"/>
          <w:szCs w:val="32"/>
        </w:rPr>
        <w:t>（三）有其他违反学校或者有关学术组织、相关科研管理机构制定的规则的学术不端行为，视情节轻重，给予相应处分。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第三十九条</w:t>
      </w:r>
      <w:r w:rsidRPr="00AE50BA">
        <w:rPr>
          <w:rFonts w:cs="Times New Roman" w:hint="eastAsia"/>
          <w:szCs w:val="32"/>
        </w:rPr>
        <w:t xml:space="preserve"> </w:t>
      </w:r>
      <w:r w:rsidRPr="00AE50BA">
        <w:rPr>
          <w:rFonts w:cs="Times New Roman" w:hint="eastAsia"/>
          <w:szCs w:val="32"/>
        </w:rPr>
        <w:t>发布相关请人代替上课或代替他人上课、代写论文，买卖论文、作业等信息的，视其情节，给予警告以上、记过以下处分；</w:t>
      </w:r>
      <w:r w:rsidRPr="00AE50BA">
        <w:rPr>
          <w:rFonts w:cs="Times New Roman" w:hint="eastAsia"/>
          <w:kern w:val="0"/>
          <w:szCs w:val="32"/>
        </w:rPr>
        <w:t>向他人出售考试试题或答案牟取利益的，给予留校察看或开除学籍处分。</w:t>
      </w:r>
    </w:p>
    <w:p w:rsidR="00AE50BA" w:rsidRPr="00AE50BA" w:rsidRDefault="00AE50BA" w:rsidP="00AE50BA">
      <w:pPr>
        <w:ind w:firstLineChars="200" w:firstLine="626"/>
        <w:rPr>
          <w:rFonts w:cs="Times New Roman"/>
          <w:szCs w:val="32"/>
        </w:rPr>
      </w:pPr>
      <w:r w:rsidRPr="00AE50BA">
        <w:rPr>
          <w:rFonts w:cs="Times New Roman" w:hint="eastAsia"/>
          <w:b/>
          <w:bCs/>
          <w:szCs w:val="32"/>
        </w:rPr>
        <w:t>第四十条</w:t>
      </w:r>
      <w:r w:rsidRPr="00AE50BA">
        <w:rPr>
          <w:rFonts w:cs="Times New Roman" w:hint="eastAsia"/>
          <w:szCs w:val="32"/>
        </w:rPr>
        <w:t xml:space="preserve"> </w:t>
      </w:r>
      <w:r w:rsidRPr="00AE50BA">
        <w:rPr>
          <w:rFonts w:cs="Times New Roman" w:hint="eastAsia"/>
          <w:szCs w:val="32"/>
        </w:rPr>
        <w:t>在上课、实验等教学活动中，有使用通讯设备或频繁出入课堂、大声喧哗等影响教学秩序的行为，不听劝阻的，给予警告以上、记过以下处分。</w:t>
      </w:r>
    </w:p>
    <w:p w:rsidR="00AE50BA" w:rsidRPr="00AE50BA" w:rsidRDefault="00AE50BA" w:rsidP="00AE50BA">
      <w:pPr>
        <w:ind w:firstLineChars="200" w:firstLine="626"/>
        <w:rPr>
          <w:rFonts w:cs="Times New Roman"/>
          <w:szCs w:val="32"/>
        </w:rPr>
      </w:pPr>
      <w:r w:rsidRPr="00AE50BA">
        <w:rPr>
          <w:rFonts w:cs="Times New Roman" w:hint="eastAsia"/>
          <w:b/>
          <w:szCs w:val="32"/>
        </w:rPr>
        <w:t>第四十一条</w:t>
      </w:r>
      <w:r w:rsidRPr="00AE50BA">
        <w:rPr>
          <w:rFonts w:cs="Times New Roman" w:hint="eastAsia"/>
          <w:szCs w:val="32"/>
        </w:rPr>
        <w:t xml:space="preserve"> </w:t>
      </w:r>
      <w:r w:rsidRPr="00AE50BA">
        <w:rPr>
          <w:rFonts w:cs="Times New Roman" w:hint="eastAsia"/>
          <w:szCs w:val="32"/>
        </w:rPr>
        <w:t>有其他扰乱学校教育教学秩序行为的，视情节轻重，给予警告以上处分；影响恶劣、造成严重后果的，给于开除学籍处分。</w:t>
      </w:r>
    </w:p>
    <w:p w:rsidR="00AE50BA" w:rsidRPr="00AE50BA" w:rsidRDefault="00AE50BA" w:rsidP="00AE50BA">
      <w:pPr>
        <w:ind w:firstLineChars="200" w:firstLine="624"/>
        <w:rPr>
          <w:rFonts w:cs="Times New Roman"/>
          <w:szCs w:val="32"/>
        </w:rPr>
      </w:pPr>
    </w:p>
    <w:p w:rsidR="00AE50BA" w:rsidRPr="00AE50BA" w:rsidRDefault="00AE50BA" w:rsidP="00AE50BA">
      <w:pPr>
        <w:jc w:val="center"/>
        <w:rPr>
          <w:rFonts w:eastAsia="黑体" w:cs="Times New Roman"/>
          <w:bCs/>
          <w:szCs w:val="32"/>
        </w:rPr>
      </w:pPr>
      <w:r w:rsidRPr="00AE50BA">
        <w:rPr>
          <w:rFonts w:eastAsia="黑体" w:cs="Times New Roman" w:hint="eastAsia"/>
          <w:bCs/>
          <w:szCs w:val="32"/>
        </w:rPr>
        <w:t>第四章</w:t>
      </w:r>
      <w:r w:rsidRPr="00AE50BA">
        <w:rPr>
          <w:rFonts w:eastAsia="黑体" w:cs="Times New Roman" w:hint="eastAsia"/>
          <w:bCs/>
          <w:szCs w:val="32"/>
        </w:rPr>
        <w:t xml:space="preserve"> </w:t>
      </w:r>
      <w:r w:rsidRPr="00AE50BA">
        <w:rPr>
          <w:rFonts w:eastAsia="黑体" w:cs="Times New Roman" w:hint="eastAsia"/>
          <w:bCs/>
          <w:szCs w:val="32"/>
        </w:rPr>
        <w:t>处分权限和程序</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第四十二条</w:t>
      </w:r>
      <w:r w:rsidRPr="00AE50BA">
        <w:rPr>
          <w:rFonts w:cs="Times New Roman" w:hint="eastAsia"/>
          <w:b/>
          <w:szCs w:val="32"/>
        </w:rPr>
        <w:t xml:space="preserve"> </w:t>
      </w:r>
      <w:r w:rsidRPr="00AE50BA">
        <w:rPr>
          <w:rFonts w:cs="Times New Roman" w:hint="eastAsia"/>
          <w:szCs w:val="32"/>
        </w:rPr>
        <w:t>依据违纪行为的不同和违纪学生的身份，教务管理部门、研究生院负责本规定第三章第六节所列违纪行为的处理，党委学生工作部（学生处）负责学生其他违纪行为的处理。</w:t>
      </w:r>
    </w:p>
    <w:p w:rsidR="00AE50BA" w:rsidRPr="00AE50BA" w:rsidRDefault="00AE50BA" w:rsidP="00AE50BA">
      <w:pPr>
        <w:ind w:firstLineChars="200" w:firstLine="626"/>
        <w:rPr>
          <w:rFonts w:cs="Times New Roman"/>
          <w:szCs w:val="32"/>
        </w:rPr>
      </w:pPr>
      <w:r w:rsidRPr="00AE50BA">
        <w:rPr>
          <w:rFonts w:cs="Times New Roman" w:hint="eastAsia"/>
          <w:b/>
          <w:szCs w:val="32"/>
        </w:rPr>
        <w:t>第四十三条</w:t>
      </w:r>
      <w:r w:rsidRPr="00AE50BA">
        <w:rPr>
          <w:rFonts w:cs="Times New Roman" w:hint="eastAsia"/>
          <w:b/>
          <w:szCs w:val="32"/>
        </w:rPr>
        <w:t xml:space="preserve"> </w:t>
      </w:r>
      <w:r w:rsidRPr="00AE50BA">
        <w:rPr>
          <w:rFonts w:cs="Times New Roman" w:hint="eastAsia"/>
          <w:szCs w:val="32"/>
        </w:rPr>
        <w:t>给予学生处分，由学校委托学生所在院系学生工作办公室或</w:t>
      </w:r>
      <w:r w:rsidRPr="00AE50BA">
        <w:rPr>
          <w:rFonts w:cs="Times New Roman"/>
          <w:szCs w:val="32"/>
        </w:rPr>
        <w:t>教务办公室</w:t>
      </w:r>
      <w:r w:rsidRPr="00AE50BA">
        <w:rPr>
          <w:rFonts w:cs="Times New Roman" w:hint="eastAsia"/>
          <w:szCs w:val="32"/>
        </w:rPr>
        <w:t>查证，院系党政联席会议讨论并提出初步处理意见，根据违纪种类和违纪学生身份报教务管理部门、研究生院或党委学生工作部（学生处）（以下简称为主管部门）。</w:t>
      </w:r>
    </w:p>
    <w:p w:rsidR="00AE50BA" w:rsidRPr="00AE50BA" w:rsidRDefault="00AE50BA" w:rsidP="00AE50BA">
      <w:pPr>
        <w:ind w:firstLineChars="200" w:firstLine="624"/>
        <w:jc w:val="both"/>
        <w:rPr>
          <w:rFonts w:cs="Times New Roman"/>
          <w:szCs w:val="32"/>
        </w:rPr>
      </w:pPr>
      <w:r w:rsidRPr="00AE50BA">
        <w:rPr>
          <w:rFonts w:cs="Times New Roman" w:hint="eastAsia"/>
          <w:szCs w:val="32"/>
        </w:rPr>
        <w:t>院系在违纪事件的调查过程中，应当充分听取、重视当事学生的陈述和意见；院系在提出初步处理意见前，须告知学生拟提出初步处理意见的事实、理由</w:t>
      </w:r>
      <w:r w:rsidRPr="00AE50BA">
        <w:rPr>
          <w:rFonts w:cs="Times New Roman"/>
          <w:szCs w:val="32"/>
        </w:rPr>
        <w:t>和</w:t>
      </w:r>
      <w:r w:rsidRPr="00AE50BA">
        <w:rPr>
          <w:rFonts w:cs="Times New Roman" w:hint="eastAsia"/>
          <w:szCs w:val="32"/>
        </w:rPr>
        <w:t>依据，以及学生享有陈述和申辩的权利。院系应当做好与学生谈话、听取学生陈述的详细记录，</w:t>
      </w:r>
      <w:r w:rsidRPr="00AE50BA">
        <w:rPr>
          <w:rFonts w:cs="Times New Roman"/>
          <w:szCs w:val="32"/>
        </w:rPr>
        <w:t>可对谈话进行录音</w:t>
      </w:r>
      <w:r w:rsidRPr="00AE50BA">
        <w:rPr>
          <w:rFonts w:cs="Times New Roman" w:hint="eastAsia"/>
          <w:szCs w:val="32"/>
        </w:rPr>
        <w:t>、</w:t>
      </w:r>
      <w:r w:rsidRPr="00AE50BA">
        <w:rPr>
          <w:rFonts w:cs="Times New Roman"/>
          <w:szCs w:val="32"/>
        </w:rPr>
        <w:t>录像</w:t>
      </w:r>
      <w:r w:rsidRPr="00AE50BA">
        <w:rPr>
          <w:rFonts w:cs="Times New Roman" w:hint="eastAsia"/>
          <w:szCs w:val="32"/>
        </w:rPr>
        <w:t>，</w:t>
      </w:r>
      <w:r w:rsidRPr="00AE50BA">
        <w:rPr>
          <w:rFonts w:cs="Times New Roman"/>
          <w:szCs w:val="32"/>
        </w:rPr>
        <w:t>以固定证据。</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主管部门根据查证情况，讨论提出处理意见。拟给予警告、严重警告、记过处分的，经教务管理部门、研究生院或学生处办公会议审核，报主管校领导审定。拟给予留校察看、开除学籍处分的，经学校法律事务部门进行合法性审查后，提交校长办公会研究决定。</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第四十四条</w:t>
      </w:r>
      <w:r w:rsidRPr="00AE50BA">
        <w:rPr>
          <w:rFonts w:cs="Times New Roman" w:hint="eastAsia"/>
          <w:b/>
          <w:szCs w:val="32"/>
        </w:rPr>
        <w:t xml:space="preserve"> </w:t>
      </w:r>
      <w:r w:rsidRPr="00AE50BA">
        <w:rPr>
          <w:rFonts w:cs="Times New Roman" w:hint="eastAsia"/>
          <w:szCs w:val="32"/>
        </w:rPr>
        <w:t>主管部门应及时</w:t>
      </w:r>
      <w:r w:rsidRPr="00AE50BA">
        <w:rPr>
          <w:rFonts w:cs="Times New Roman"/>
          <w:szCs w:val="32"/>
        </w:rPr>
        <w:t>制作校发文形式的</w:t>
      </w:r>
      <w:r w:rsidRPr="00AE50BA">
        <w:rPr>
          <w:rFonts w:cs="Times New Roman" w:hint="eastAsia"/>
          <w:szCs w:val="32"/>
        </w:rPr>
        <w:t>处分决定书。处分决定书应当载明下列事项：</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（一）学生的姓名、性别、所在院系、就读专业、学号等基本信息；</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（二）作出处分的事实和证据；</w:t>
      </w:r>
    </w:p>
    <w:p w:rsidR="00AE50BA" w:rsidRPr="00AE50BA" w:rsidRDefault="00AE50BA" w:rsidP="00AE50BA">
      <w:pPr>
        <w:ind w:firstLineChars="200" w:firstLine="624"/>
        <w:jc w:val="both"/>
        <w:rPr>
          <w:rFonts w:cs="Times New Roman"/>
          <w:szCs w:val="32"/>
        </w:rPr>
      </w:pPr>
      <w:r w:rsidRPr="00AE50BA">
        <w:rPr>
          <w:rFonts w:cs="Times New Roman" w:hint="eastAsia"/>
          <w:szCs w:val="32"/>
        </w:rPr>
        <w:t>（三）处分的种类、依据、期限；</w:t>
      </w:r>
    </w:p>
    <w:p w:rsidR="00AE50BA" w:rsidRPr="00AE50BA" w:rsidRDefault="00AE50BA" w:rsidP="00AE50BA">
      <w:pPr>
        <w:ind w:firstLineChars="200" w:firstLine="624"/>
        <w:jc w:val="both"/>
        <w:rPr>
          <w:rFonts w:cs="Times New Roman"/>
          <w:szCs w:val="32"/>
        </w:rPr>
      </w:pPr>
      <w:r w:rsidRPr="00AE50BA">
        <w:rPr>
          <w:rFonts w:cs="Times New Roman" w:hint="eastAsia"/>
          <w:szCs w:val="32"/>
        </w:rPr>
        <w:t>（四）申诉的途径和期限；</w:t>
      </w:r>
    </w:p>
    <w:p w:rsidR="00AE50BA" w:rsidRPr="00AE50BA" w:rsidRDefault="00AE50BA" w:rsidP="00AE50BA">
      <w:pPr>
        <w:ind w:firstLineChars="200" w:firstLine="624"/>
        <w:jc w:val="both"/>
        <w:rPr>
          <w:rFonts w:cs="Times New Roman"/>
          <w:szCs w:val="32"/>
        </w:rPr>
      </w:pPr>
      <w:r w:rsidRPr="00AE50BA">
        <w:rPr>
          <w:rFonts w:cs="Times New Roman" w:hint="eastAsia"/>
          <w:szCs w:val="32"/>
        </w:rPr>
        <w:t>（五）其他必要内容。</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第四十五条</w:t>
      </w:r>
      <w:r w:rsidRPr="00AE50BA">
        <w:rPr>
          <w:rFonts w:cs="Times New Roman" w:hint="eastAsia"/>
          <w:b/>
          <w:szCs w:val="32"/>
        </w:rPr>
        <w:t xml:space="preserve"> </w:t>
      </w:r>
      <w:r w:rsidRPr="00AE50BA">
        <w:rPr>
          <w:rFonts w:cs="Times New Roman" w:hint="eastAsia"/>
          <w:szCs w:val="32"/>
        </w:rPr>
        <w:t>院系发现学生违纪行为，应及时查证</w:t>
      </w:r>
      <w:r w:rsidRPr="00AE50BA">
        <w:rPr>
          <w:rFonts w:cs="Times New Roman"/>
          <w:szCs w:val="32"/>
        </w:rPr>
        <w:t>并提出初步处理意见</w:t>
      </w:r>
      <w:r w:rsidRPr="00AE50BA">
        <w:rPr>
          <w:rFonts w:cs="Times New Roman" w:hint="eastAsia"/>
          <w:szCs w:val="32"/>
        </w:rPr>
        <w:t>。学校相关职能部门在其管辖范围内发现学生违纪行为，应将相关情况和有关材料通报和送交学生所在院系，由院系按规定查证</w:t>
      </w:r>
      <w:r w:rsidRPr="00AE50BA">
        <w:rPr>
          <w:rFonts w:cs="Times New Roman"/>
          <w:szCs w:val="32"/>
        </w:rPr>
        <w:t>并提出初步处理意见</w:t>
      </w:r>
      <w:r w:rsidRPr="00AE50BA">
        <w:rPr>
          <w:rFonts w:cs="Times New Roman" w:hint="eastAsia"/>
          <w:szCs w:val="32"/>
        </w:rPr>
        <w:t>。</w:t>
      </w:r>
    </w:p>
    <w:p w:rsidR="00AE50BA" w:rsidRPr="00AE50BA" w:rsidRDefault="00AE50BA" w:rsidP="00AE50BA">
      <w:pPr>
        <w:ind w:firstLineChars="200" w:firstLine="624"/>
        <w:jc w:val="both"/>
        <w:rPr>
          <w:rFonts w:cs="Times New Roman"/>
          <w:szCs w:val="32"/>
        </w:rPr>
      </w:pPr>
      <w:r w:rsidRPr="00AE50BA">
        <w:rPr>
          <w:rFonts w:cs="Times New Roman" w:hint="eastAsia"/>
          <w:szCs w:val="32"/>
        </w:rPr>
        <w:t>学生违纪行为的查证涉及两个或多个院系时，由主管部门协调处理。学生违纪行为的查证过程需要保卫</w:t>
      </w:r>
      <w:r w:rsidRPr="00AE50BA">
        <w:rPr>
          <w:rFonts w:cs="Times New Roman"/>
          <w:szCs w:val="32"/>
        </w:rPr>
        <w:t>部</w:t>
      </w:r>
      <w:r w:rsidRPr="00AE50BA">
        <w:rPr>
          <w:rFonts w:cs="Times New Roman" w:hint="eastAsia"/>
          <w:szCs w:val="32"/>
        </w:rPr>
        <w:t>门介入的，由保卫</w:t>
      </w:r>
      <w:r w:rsidRPr="00AE50BA">
        <w:rPr>
          <w:rFonts w:cs="Times New Roman"/>
          <w:szCs w:val="32"/>
        </w:rPr>
        <w:t>部</w:t>
      </w:r>
      <w:r w:rsidRPr="00AE50BA">
        <w:rPr>
          <w:rFonts w:cs="Times New Roman" w:hint="eastAsia"/>
          <w:szCs w:val="32"/>
        </w:rPr>
        <w:t>门协助调查；需要公安部门介入的，由保卫部门协调公安部门予以支持。</w:t>
      </w:r>
    </w:p>
    <w:p w:rsidR="00AE50BA" w:rsidRPr="00AE50BA" w:rsidRDefault="00AE50BA" w:rsidP="00AE50BA">
      <w:pPr>
        <w:ind w:firstLineChars="200" w:firstLine="624"/>
        <w:jc w:val="both"/>
        <w:rPr>
          <w:rFonts w:cs="Times New Roman"/>
          <w:szCs w:val="32"/>
        </w:rPr>
      </w:pPr>
      <w:r w:rsidRPr="00AE50BA">
        <w:rPr>
          <w:rFonts w:cs="Times New Roman" w:hint="eastAsia"/>
          <w:szCs w:val="32"/>
        </w:rPr>
        <w:t>对事实清楚的学生违纪行为，相关院系应在发现行为或收到通报后</w:t>
      </w:r>
      <w:r w:rsidRPr="00AE50BA">
        <w:rPr>
          <w:rFonts w:cs="Times New Roman" w:hint="eastAsia"/>
          <w:szCs w:val="32"/>
        </w:rPr>
        <w:t>20</w:t>
      </w:r>
      <w:r w:rsidRPr="00AE50BA">
        <w:rPr>
          <w:rFonts w:cs="Times New Roman" w:hint="eastAsia"/>
          <w:szCs w:val="32"/>
        </w:rPr>
        <w:t>日内提出初步处理意见。情况复杂、性质严重、查证确有难度的，可根据违纪种类书面向主管部门提出延期申请，延期一般以</w:t>
      </w:r>
      <w:r w:rsidRPr="00AE50BA">
        <w:rPr>
          <w:rFonts w:cs="Times New Roman" w:hint="eastAsia"/>
          <w:szCs w:val="32"/>
        </w:rPr>
        <w:t>10</w:t>
      </w:r>
      <w:r w:rsidRPr="00AE50BA">
        <w:rPr>
          <w:rFonts w:cs="Times New Roman" w:hint="eastAsia"/>
          <w:szCs w:val="32"/>
        </w:rPr>
        <w:t>日为限。</w:t>
      </w:r>
    </w:p>
    <w:p w:rsidR="00AE50BA" w:rsidRPr="00AE50BA" w:rsidRDefault="00AE50BA" w:rsidP="00AE50BA">
      <w:pPr>
        <w:jc w:val="both"/>
        <w:rPr>
          <w:rFonts w:cs="Times New Roman"/>
          <w:szCs w:val="32"/>
        </w:rPr>
      </w:pPr>
      <w:r w:rsidRPr="00AE50BA">
        <w:rPr>
          <w:rFonts w:cs="Times New Roman"/>
          <w:szCs w:val="32"/>
        </w:rPr>
        <w:t xml:space="preserve">   </w:t>
      </w:r>
      <w:r w:rsidRPr="00AE50BA">
        <w:rPr>
          <w:rFonts w:cs="Times New Roman" w:hint="eastAsia"/>
          <w:szCs w:val="32"/>
        </w:rPr>
        <w:t>在特殊情况下，主管部门可以对违纪学生直接提出</w:t>
      </w:r>
      <w:r w:rsidRPr="00AE50BA">
        <w:rPr>
          <w:rFonts w:cs="Times New Roman"/>
          <w:szCs w:val="32"/>
        </w:rPr>
        <w:t>处理</w:t>
      </w:r>
      <w:r w:rsidRPr="00AE50BA">
        <w:rPr>
          <w:rFonts w:cs="Times New Roman" w:hint="eastAsia"/>
          <w:szCs w:val="32"/>
        </w:rPr>
        <w:t>意见。</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第四十六条</w:t>
      </w:r>
      <w:r w:rsidRPr="00AE50BA">
        <w:rPr>
          <w:rFonts w:cs="Times New Roman" w:hint="eastAsia"/>
          <w:b/>
          <w:szCs w:val="32"/>
        </w:rPr>
        <w:t xml:space="preserve"> </w:t>
      </w:r>
      <w:r w:rsidRPr="00AE50BA">
        <w:rPr>
          <w:rFonts w:cs="Times New Roman" w:hint="eastAsia"/>
          <w:szCs w:val="32"/>
        </w:rPr>
        <w:t>处分的期限从作出处分决定之日起计算。处分期限</w:t>
      </w:r>
      <w:r w:rsidRPr="00AE50BA">
        <w:rPr>
          <w:rFonts w:cs="Times New Roman"/>
          <w:szCs w:val="32"/>
        </w:rPr>
        <w:t>内</w:t>
      </w:r>
      <w:r w:rsidRPr="00AE50BA">
        <w:rPr>
          <w:rFonts w:cs="Times New Roman" w:hint="eastAsia"/>
          <w:szCs w:val="32"/>
        </w:rPr>
        <w:t>因故休学的，休学的时间不计入处分期。</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第四十七条</w:t>
      </w:r>
      <w:r w:rsidRPr="00AE50BA">
        <w:rPr>
          <w:rFonts w:cs="Times New Roman" w:hint="eastAsia"/>
          <w:b/>
          <w:szCs w:val="32"/>
        </w:rPr>
        <w:t xml:space="preserve"> </w:t>
      </w:r>
      <w:r w:rsidRPr="00AE50BA">
        <w:rPr>
          <w:rFonts w:cs="Times New Roman" w:hint="eastAsia"/>
          <w:szCs w:val="32"/>
        </w:rPr>
        <w:t>记过以下处分，处分期满后自动解除。</w:t>
      </w:r>
    </w:p>
    <w:p w:rsidR="00AE50BA" w:rsidRPr="00AE50BA" w:rsidRDefault="00AE50BA" w:rsidP="00AE50BA">
      <w:pPr>
        <w:ind w:firstLineChars="200" w:firstLine="624"/>
        <w:jc w:val="both"/>
        <w:rPr>
          <w:rFonts w:cs="Times New Roman"/>
          <w:szCs w:val="32"/>
        </w:rPr>
      </w:pPr>
      <w:r w:rsidRPr="00AE50BA">
        <w:rPr>
          <w:rFonts w:cs="Times New Roman" w:hint="eastAsia"/>
          <w:szCs w:val="32"/>
        </w:rPr>
        <w:t>对学生作出留校察看处分，在察看期内由学生所在院系负责考察。在察看期内有悔改和进步表现，未再发生违纪行为的，察看期满后，经本人书面申请，所在院系提出处理建议，主管部门研究，提交校长办公会审定，可作出解除留校察看决定，并制作解除处分决定书。</w:t>
      </w:r>
    </w:p>
    <w:p w:rsidR="00AE50BA" w:rsidRPr="00AE50BA" w:rsidRDefault="00AE50BA" w:rsidP="00AE50BA">
      <w:pPr>
        <w:ind w:firstLineChars="200" w:firstLine="624"/>
        <w:rPr>
          <w:rFonts w:cs="Times New Roman"/>
          <w:szCs w:val="32"/>
        </w:rPr>
      </w:pPr>
      <w:r w:rsidRPr="00AE50BA">
        <w:rPr>
          <w:rFonts w:cs="Times New Roman" w:hint="eastAsia"/>
          <w:szCs w:val="32"/>
        </w:rPr>
        <w:t>解除处分不等同于撤销处分。解除处分后，学生获得表彰、奖励及其他权益，不再受原处分的影响。但以年度表现为依据的表彰或奖励，其受处分年度是否可以参评等处理，按该评奖评优规定执行。</w:t>
      </w:r>
    </w:p>
    <w:p w:rsidR="00AE50BA" w:rsidRPr="00AE50BA" w:rsidRDefault="00AE50BA" w:rsidP="00AE50BA">
      <w:pPr>
        <w:ind w:firstLineChars="200" w:firstLine="626"/>
        <w:rPr>
          <w:rFonts w:cs="Times New Roman"/>
          <w:szCs w:val="32"/>
        </w:rPr>
      </w:pPr>
      <w:r w:rsidRPr="00AE50BA">
        <w:rPr>
          <w:rFonts w:cs="Times New Roman" w:hint="eastAsia"/>
          <w:b/>
          <w:szCs w:val="32"/>
        </w:rPr>
        <w:t>第四十八条</w:t>
      </w:r>
      <w:r w:rsidRPr="00AE50BA">
        <w:rPr>
          <w:rFonts w:cs="Times New Roman" w:hint="eastAsia"/>
          <w:szCs w:val="32"/>
        </w:rPr>
        <w:t xml:space="preserve"> </w:t>
      </w:r>
      <w:r w:rsidRPr="00AE50BA">
        <w:rPr>
          <w:rFonts w:cs="Times New Roman" w:hint="eastAsia"/>
          <w:szCs w:val="32"/>
        </w:rPr>
        <w:t>解除处分决定书应当载明下列事项：</w:t>
      </w:r>
    </w:p>
    <w:p w:rsidR="00AE50BA" w:rsidRPr="00AE50BA" w:rsidRDefault="00AE50BA" w:rsidP="00AE50BA">
      <w:pPr>
        <w:ind w:firstLineChars="200" w:firstLine="624"/>
        <w:rPr>
          <w:rFonts w:cs="Times New Roman"/>
          <w:szCs w:val="32"/>
        </w:rPr>
      </w:pPr>
      <w:r w:rsidRPr="00AE50BA">
        <w:rPr>
          <w:rFonts w:cs="Times New Roman" w:hint="eastAsia"/>
          <w:szCs w:val="32"/>
        </w:rPr>
        <w:t>（一）学生的姓名、性别、所在院系、就读专业、学号等基本信息；</w:t>
      </w:r>
    </w:p>
    <w:p w:rsidR="00AE50BA" w:rsidRPr="00AE50BA" w:rsidRDefault="00AE50BA" w:rsidP="00AE50BA">
      <w:pPr>
        <w:ind w:firstLineChars="200" w:firstLine="624"/>
        <w:rPr>
          <w:rFonts w:cs="Times New Roman"/>
          <w:szCs w:val="32"/>
        </w:rPr>
      </w:pPr>
      <w:r w:rsidRPr="00AE50BA">
        <w:rPr>
          <w:rFonts w:cs="Times New Roman" w:hint="eastAsia"/>
          <w:szCs w:val="32"/>
        </w:rPr>
        <w:t>（二）处分的种类和期限；</w:t>
      </w:r>
    </w:p>
    <w:p w:rsidR="00AE50BA" w:rsidRPr="00AE50BA" w:rsidRDefault="00AE50BA" w:rsidP="00AE50BA">
      <w:pPr>
        <w:ind w:firstLineChars="200" w:firstLine="624"/>
        <w:rPr>
          <w:rFonts w:cs="Times New Roman"/>
          <w:szCs w:val="32"/>
        </w:rPr>
      </w:pPr>
      <w:r w:rsidRPr="00AE50BA">
        <w:rPr>
          <w:rFonts w:cs="Times New Roman" w:hint="eastAsia"/>
          <w:szCs w:val="32"/>
        </w:rPr>
        <w:t>（三）学生在处分期内的表现；</w:t>
      </w:r>
    </w:p>
    <w:p w:rsidR="00AE50BA" w:rsidRPr="00AE50BA" w:rsidRDefault="00AE50BA" w:rsidP="00AE50BA">
      <w:pPr>
        <w:ind w:firstLineChars="200" w:firstLine="624"/>
        <w:rPr>
          <w:rFonts w:cs="Times New Roman"/>
          <w:szCs w:val="32"/>
        </w:rPr>
      </w:pPr>
      <w:r w:rsidRPr="00AE50BA">
        <w:rPr>
          <w:rFonts w:cs="Times New Roman" w:hint="eastAsia"/>
          <w:szCs w:val="32"/>
        </w:rPr>
        <w:t>（四）解除处分的决定；</w:t>
      </w:r>
    </w:p>
    <w:p w:rsidR="00AE50BA" w:rsidRPr="00AE50BA" w:rsidRDefault="00AE50BA" w:rsidP="00AE50BA">
      <w:pPr>
        <w:ind w:firstLineChars="200" w:firstLine="624"/>
        <w:rPr>
          <w:rFonts w:cs="Times New Roman"/>
          <w:szCs w:val="32"/>
        </w:rPr>
      </w:pPr>
      <w:r w:rsidRPr="00AE50BA">
        <w:rPr>
          <w:rFonts w:cs="Times New Roman" w:hint="eastAsia"/>
          <w:szCs w:val="32"/>
        </w:rPr>
        <w:t>（五）其他必要内容。</w:t>
      </w:r>
    </w:p>
    <w:p w:rsidR="00AE50BA" w:rsidRPr="00AE50BA" w:rsidRDefault="00AE50BA" w:rsidP="00AE50BA">
      <w:pPr>
        <w:ind w:firstLineChars="200" w:firstLine="626"/>
        <w:rPr>
          <w:rFonts w:cs="Times New Roman"/>
          <w:szCs w:val="32"/>
        </w:rPr>
      </w:pPr>
      <w:r w:rsidRPr="00AE50BA">
        <w:rPr>
          <w:rFonts w:cs="Times New Roman" w:hint="eastAsia"/>
          <w:b/>
          <w:bCs/>
          <w:szCs w:val="32"/>
        </w:rPr>
        <w:t>第四十九条</w:t>
      </w:r>
      <w:r w:rsidRPr="00AE50BA">
        <w:rPr>
          <w:rFonts w:cs="Times New Roman" w:hint="eastAsia"/>
          <w:b/>
          <w:bCs/>
          <w:szCs w:val="32"/>
        </w:rPr>
        <w:t xml:space="preserve"> </w:t>
      </w:r>
      <w:r w:rsidRPr="00AE50BA">
        <w:rPr>
          <w:rFonts w:cs="Times New Roman" w:hint="eastAsia"/>
          <w:szCs w:val="32"/>
        </w:rPr>
        <w:t>被开除学籍的学生，由学校发给学习证明。学生在处分决定做出后</w:t>
      </w:r>
      <w:r w:rsidR="004148AB">
        <w:rPr>
          <w:rFonts w:cs="Times New Roman" w:hint="eastAsia"/>
          <w:szCs w:val="32"/>
        </w:rPr>
        <w:t>20</w:t>
      </w:r>
      <w:r w:rsidRPr="00AE50BA">
        <w:rPr>
          <w:rFonts w:cs="Times New Roman" w:hint="eastAsia"/>
          <w:szCs w:val="32"/>
        </w:rPr>
        <w:t>日内办理离校手续，档案由学校退回其家庭所在地，户口应当按照国家相关规定迁回原户籍地或者家庭户籍所在地。</w:t>
      </w:r>
    </w:p>
    <w:p w:rsidR="00AE50BA" w:rsidRPr="00AE50BA" w:rsidRDefault="00AE50BA" w:rsidP="00AE50BA">
      <w:pPr>
        <w:ind w:firstLineChars="200" w:firstLine="624"/>
        <w:rPr>
          <w:rFonts w:cs="Times New Roman"/>
          <w:szCs w:val="32"/>
        </w:rPr>
      </w:pPr>
      <w:r w:rsidRPr="00AE50BA">
        <w:rPr>
          <w:rFonts w:cs="Times New Roman" w:hint="eastAsia"/>
          <w:szCs w:val="32"/>
        </w:rPr>
        <w:t>教务管理部门应及时将开除学籍的处分决定书报送广东省教育行政部门备案。</w:t>
      </w:r>
    </w:p>
    <w:p w:rsidR="00AE50BA" w:rsidRPr="00AE50BA" w:rsidRDefault="00AE50BA" w:rsidP="00AE50BA">
      <w:pPr>
        <w:ind w:firstLineChars="200" w:firstLine="626"/>
        <w:jc w:val="both"/>
        <w:rPr>
          <w:rFonts w:cs="Times New Roman"/>
          <w:szCs w:val="32"/>
        </w:rPr>
      </w:pPr>
      <w:r w:rsidRPr="00AE50BA">
        <w:rPr>
          <w:rFonts w:cs="Times New Roman" w:hint="eastAsia"/>
          <w:b/>
          <w:szCs w:val="32"/>
        </w:rPr>
        <w:t>第五十条</w:t>
      </w:r>
      <w:r w:rsidRPr="00AE50BA">
        <w:rPr>
          <w:rFonts w:cs="Times New Roman" w:hint="eastAsia"/>
          <w:b/>
          <w:szCs w:val="32"/>
        </w:rPr>
        <w:t xml:space="preserve"> </w:t>
      </w:r>
      <w:r w:rsidRPr="00AE50BA">
        <w:rPr>
          <w:rFonts w:cs="Times New Roman" w:hint="eastAsia"/>
          <w:szCs w:val="32"/>
        </w:rPr>
        <w:t>学校</w:t>
      </w:r>
      <w:r w:rsidRPr="00AE50BA">
        <w:rPr>
          <w:rFonts w:cs="Times New Roman"/>
          <w:szCs w:val="32"/>
        </w:rPr>
        <w:t>作出</w:t>
      </w:r>
      <w:r w:rsidRPr="00AE50BA">
        <w:rPr>
          <w:rFonts w:cs="Times New Roman" w:hint="eastAsia"/>
          <w:szCs w:val="32"/>
        </w:rPr>
        <w:t>处分决定或解除处分决定后，学生所在院系应将决定书直接送达学生本人，由本人签收；拒绝签收或确因特殊情况不能签收的，由负责送达的工作人员记录在案，并以留置方式送达；不在校</w:t>
      </w:r>
      <w:r w:rsidRPr="00AE50BA">
        <w:rPr>
          <w:rFonts w:cs="Times New Roman"/>
          <w:szCs w:val="32"/>
        </w:rPr>
        <w:t>的，可以采取邮寄方式送达</w:t>
      </w:r>
      <w:r w:rsidRPr="00AE50BA">
        <w:rPr>
          <w:rFonts w:cs="Times New Roman" w:hint="eastAsia"/>
          <w:szCs w:val="32"/>
        </w:rPr>
        <w:t>；学生本人下落不明，或者用本条规定的其他方式无法送达的，公告送达。自发出公告之日起，经过</w:t>
      </w:r>
      <w:r w:rsidRPr="00AE50BA">
        <w:rPr>
          <w:rFonts w:cs="Times New Roman" w:hint="eastAsia"/>
          <w:szCs w:val="32"/>
        </w:rPr>
        <w:t>60</w:t>
      </w:r>
      <w:r w:rsidRPr="00AE50BA">
        <w:rPr>
          <w:rFonts w:cs="Times New Roman" w:hint="eastAsia"/>
          <w:szCs w:val="32"/>
        </w:rPr>
        <w:t>日，即视为送达。</w:t>
      </w:r>
      <w:bookmarkStart w:id="0" w:name="OLE_LINK5"/>
      <w:bookmarkStart w:id="1" w:name="OLE_LINK6"/>
    </w:p>
    <w:bookmarkEnd w:id="0"/>
    <w:bookmarkEnd w:id="1"/>
    <w:p w:rsidR="00AE50BA" w:rsidRPr="00AE50BA" w:rsidRDefault="00AE50BA" w:rsidP="00AE50BA">
      <w:pPr>
        <w:ind w:firstLineChars="200" w:firstLine="626"/>
        <w:jc w:val="both"/>
        <w:rPr>
          <w:rFonts w:cs="Times New Roman"/>
          <w:szCs w:val="32"/>
        </w:rPr>
      </w:pPr>
      <w:r w:rsidRPr="00AE50BA">
        <w:rPr>
          <w:rFonts w:cs="Times New Roman" w:hint="eastAsia"/>
          <w:b/>
          <w:szCs w:val="32"/>
        </w:rPr>
        <w:t>第五十一条</w:t>
      </w:r>
      <w:r w:rsidRPr="00AE50BA">
        <w:rPr>
          <w:rFonts w:cs="Times New Roman" w:hint="eastAsia"/>
          <w:b/>
          <w:szCs w:val="32"/>
        </w:rPr>
        <w:t xml:space="preserve"> </w:t>
      </w:r>
      <w:r w:rsidRPr="00AE50BA">
        <w:rPr>
          <w:rFonts w:cs="Times New Roman" w:hint="eastAsia"/>
          <w:szCs w:val="32"/>
        </w:rPr>
        <w:t>学校</w:t>
      </w:r>
      <w:r w:rsidRPr="00AE50BA">
        <w:rPr>
          <w:rFonts w:cs="Times New Roman"/>
          <w:szCs w:val="32"/>
        </w:rPr>
        <w:t>作出处分</w:t>
      </w:r>
      <w:r w:rsidRPr="00AE50BA">
        <w:rPr>
          <w:rFonts w:cs="Times New Roman" w:hint="eastAsia"/>
          <w:szCs w:val="32"/>
        </w:rPr>
        <w:t>决定或解除处分决定后，主管部门和学生所在院系应及时将处分和解除处分的相关材料归入文书档案，学生所在院系应及时将处分决定书、解除处分材料归入学生本人档案。</w:t>
      </w:r>
    </w:p>
    <w:p w:rsidR="00AE50BA" w:rsidRPr="00AE50BA" w:rsidRDefault="00AE50BA" w:rsidP="00AE50BA">
      <w:pPr>
        <w:ind w:firstLine="420"/>
        <w:jc w:val="both"/>
        <w:rPr>
          <w:rFonts w:cs="Times New Roman"/>
          <w:szCs w:val="32"/>
        </w:rPr>
      </w:pPr>
      <w:r w:rsidRPr="00AE50BA">
        <w:rPr>
          <w:rFonts w:cs="Times New Roman" w:hint="eastAsia"/>
          <w:b/>
          <w:szCs w:val="32"/>
        </w:rPr>
        <w:t>第五十二条</w:t>
      </w:r>
      <w:r w:rsidRPr="00AE50BA">
        <w:rPr>
          <w:rFonts w:cs="Times New Roman" w:hint="eastAsia"/>
          <w:b/>
          <w:szCs w:val="32"/>
        </w:rPr>
        <w:t xml:space="preserve"> </w:t>
      </w:r>
      <w:r w:rsidRPr="00AE50BA">
        <w:rPr>
          <w:rFonts w:cs="Times New Roman" w:hint="eastAsia"/>
          <w:szCs w:val="32"/>
        </w:rPr>
        <w:t>学生对处分决定有异议的，可以在处分决定书送达之日起</w:t>
      </w:r>
      <w:r w:rsidRPr="00AE50BA">
        <w:rPr>
          <w:rFonts w:cs="Times New Roman" w:hint="eastAsia"/>
          <w:szCs w:val="32"/>
        </w:rPr>
        <w:t>10</w:t>
      </w:r>
      <w:r w:rsidRPr="00AE50BA">
        <w:rPr>
          <w:rFonts w:cs="Times New Roman" w:hint="eastAsia"/>
          <w:szCs w:val="32"/>
        </w:rPr>
        <w:t>日内，向学校学生申诉处理委员会提出书面申诉。申诉期间，不停止处分决定的执行。</w:t>
      </w:r>
    </w:p>
    <w:p w:rsidR="00AE50BA" w:rsidRPr="00AE50BA" w:rsidRDefault="00AE50BA" w:rsidP="00AE50BA">
      <w:pPr>
        <w:ind w:firstLine="420"/>
        <w:jc w:val="both"/>
        <w:rPr>
          <w:rFonts w:cs="Times New Roman"/>
          <w:szCs w:val="32"/>
        </w:rPr>
      </w:pPr>
    </w:p>
    <w:p w:rsidR="00AE50BA" w:rsidRPr="00AE50BA" w:rsidRDefault="00AE50BA" w:rsidP="00AE50BA">
      <w:pPr>
        <w:jc w:val="center"/>
        <w:rPr>
          <w:rFonts w:eastAsia="黑体" w:cs="Times New Roman"/>
          <w:bCs/>
          <w:szCs w:val="32"/>
        </w:rPr>
      </w:pPr>
      <w:r w:rsidRPr="00AE50BA">
        <w:rPr>
          <w:rFonts w:eastAsia="黑体" w:cs="Times New Roman" w:hint="eastAsia"/>
          <w:bCs/>
          <w:szCs w:val="32"/>
        </w:rPr>
        <w:t>第五章</w:t>
      </w:r>
      <w:r w:rsidRPr="00AE50BA">
        <w:rPr>
          <w:rFonts w:eastAsia="黑体" w:cs="Times New Roman" w:hint="eastAsia"/>
          <w:bCs/>
          <w:szCs w:val="32"/>
        </w:rPr>
        <w:t xml:space="preserve"> </w:t>
      </w:r>
      <w:r w:rsidRPr="00AE50BA">
        <w:rPr>
          <w:rFonts w:eastAsia="黑体" w:cs="Times New Roman" w:hint="eastAsia"/>
          <w:bCs/>
          <w:szCs w:val="32"/>
        </w:rPr>
        <w:t>附</w:t>
      </w:r>
      <w:r w:rsidRPr="00AE50BA">
        <w:rPr>
          <w:rFonts w:eastAsia="黑体" w:cs="Times New Roman" w:hint="eastAsia"/>
          <w:bCs/>
          <w:szCs w:val="32"/>
        </w:rPr>
        <w:t xml:space="preserve"> </w:t>
      </w:r>
      <w:r w:rsidRPr="00AE50BA">
        <w:rPr>
          <w:rFonts w:eastAsia="黑体" w:cs="Times New Roman" w:hint="eastAsia"/>
          <w:bCs/>
          <w:szCs w:val="32"/>
        </w:rPr>
        <w:t>则</w:t>
      </w:r>
    </w:p>
    <w:p w:rsidR="00AE50BA" w:rsidRPr="00AE50BA" w:rsidRDefault="00AE50BA" w:rsidP="00AE50BA">
      <w:pPr>
        <w:ind w:firstLineChars="200" w:firstLine="626"/>
        <w:rPr>
          <w:rFonts w:cs="Times New Roman"/>
          <w:szCs w:val="32"/>
        </w:rPr>
      </w:pPr>
      <w:r w:rsidRPr="00AE50BA">
        <w:rPr>
          <w:rFonts w:cs="Times New Roman" w:hint="eastAsia"/>
          <w:b/>
          <w:bCs/>
          <w:szCs w:val="32"/>
        </w:rPr>
        <w:t>第五十三条</w:t>
      </w:r>
      <w:r w:rsidRPr="00AE50BA">
        <w:rPr>
          <w:rFonts w:cs="Times New Roman" w:hint="eastAsia"/>
          <w:b/>
          <w:bCs/>
          <w:szCs w:val="32"/>
        </w:rPr>
        <w:t xml:space="preserve"> </w:t>
      </w:r>
      <w:r w:rsidRPr="00AE50BA">
        <w:rPr>
          <w:rFonts w:cs="Times New Roman" w:hint="eastAsia"/>
          <w:szCs w:val="32"/>
        </w:rPr>
        <w:t>本规定中写有“以上”或“以下”情况的条款，除特殊注明外，均含本数或本级。</w:t>
      </w:r>
    </w:p>
    <w:p w:rsidR="00AE50BA" w:rsidRPr="00AE50BA" w:rsidRDefault="00AE50BA" w:rsidP="00AE50BA">
      <w:pPr>
        <w:ind w:firstLineChars="200" w:firstLine="626"/>
        <w:rPr>
          <w:rFonts w:cs="Times New Roman"/>
          <w:szCs w:val="32"/>
        </w:rPr>
      </w:pPr>
      <w:r w:rsidRPr="00AE50BA">
        <w:rPr>
          <w:rFonts w:cs="Times New Roman" w:hint="eastAsia"/>
          <w:b/>
          <w:bCs/>
          <w:szCs w:val="32"/>
        </w:rPr>
        <w:t>第五十四条</w:t>
      </w:r>
      <w:r w:rsidRPr="00AE50BA">
        <w:rPr>
          <w:rFonts w:cs="Times New Roman" w:hint="eastAsia"/>
          <w:b/>
          <w:bCs/>
          <w:szCs w:val="32"/>
        </w:rPr>
        <w:t xml:space="preserve"> </w:t>
      </w:r>
      <w:r w:rsidRPr="00AE50BA">
        <w:rPr>
          <w:rFonts w:cs="Times New Roman" w:hint="eastAsia"/>
          <w:szCs w:val="32"/>
        </w:rPr>
        <w:t>本规定由党委学生工作部（学生处）和研究生院、教务管理部门共同负责解释。</w:t>
      </w:r>
    </w:p>
    <w:p w:rsidR="00AE50BA" w:rsidRPr="00AE50BA" w:rsidRDefault="00AE50BA" w:rsidP="00AE50BA">
      <w:pPr>
        <w:ind w:firstLineChars="200" w:firstLine="626"/>
        <w:rPr>
          <w:rFonts w:cs="Times New Roman"/>
          <w:szCs w:val="32"/>
        </w:rPr>
      </w:pPr>
      <w:r w:rsidRPr="00AE50BA">
        <w:rPr>
          <w:rFonts w:cs="Times New Roman" w:hint="eastAsia"/>
          <w:b/>
          <w:bCs/>
          <w:szCs w:val="32"/>
        </w:rPr>
        <w:t>第五十五条</w:t>
      </w:r>
      <w:r w:rsidRPr="00AE50BA">
        <w:rPr>
          <w:rFonts w:cs="Times New Roman" w:hint="eastAsia"/>
          <w:b/>
          <w:bCs/>
          <w:szCs w:val="32"/>
        </w:rPr>
        <w:t xml:space="preserve"> </w:t>
      </w:r>
      <w:r w:rsidRPr="00AE50BA">
        <w:rPr>
          <w:rFonts w:cs="Times New Roman" w:hint="eastAsia"/>
          <w:szCs w:val="32"/>
        </w:rPr>
        <w:t>对港澳台学生、留学生的管理参照本规定实施。</w:t>
      </w:r>
    </w:p>
    <w:p w:rsidR="00AE50BA" w:rsidRPr="00AE50BA" w:rsidRDefault="00AE50BA" w:rsidP="00AE50BA">
      <w:pPr>
        <w:ind w:firstLineChars="200" w:firstLine="626"/>
        <w:rPr>
          <w:rFonts w:cs="Times New Roman"/>
          <w:szCs w:val="32"/>
        </w:rPr>
      </w:pPr>
      <w:r w:rsidRPr="00AE50BA">
        <w:rPr>
          <w:rFonts w:cs="Times New Roman" w:hint="eastAsia"/>
          <w:b/>
          <w:bCs/>
          <w:szCs w:val="32"/>
        </w:rPr>
        <w:t>第五十六条</w:t>
      </w:r>
      <w:r w:rsidRPr="00AE50BA">
        <w:rPr>
          <w:rFonts w:cs="Times New Roman" w:hint="eastAsia"/>
          <w:b/>
          <w:bCs/>
          <w:szCs w:val="32"/>
        </w:rPr>
        <w:t xml:space="preserve"> </w:t>
      </w:r>
      <w:r w:rsidRPr="00AE50BA">
        <w:rPr>
          <w:rFonts w:cs="Times New Roman" w:hint="eastAsia"/>
          <w:szCs w:val="32"/>
        </w:rPr>
        <w:t>本规定于</w:t>
      </w:r>
      <w:r w:rsidRPr="00AE50BA">
        <w:rPr>
          <w:rFonts w:cs="Times New Roman" w:hint="eastAsia"/>
          <w:szCs w:val="32"/>
        </w:rPr>
        <w:t>2017</w:t>
      </w:r>
      <w:r w:rsidRPr="00AE50BA">
        <w:rPr>
          <w:rFonts w:cs="Times New Roman" w:hint="eastAsia"/>
          <w:szCs w:val="32"/>
        </w:rPr>
        <w:t>年</w:t>
      </w:r>
      <w:r w:rsidRPr="00AE50BA">
        <w:rPr>
          <w:rFonts w:cs="Times New Roman" w:hint="eastAsia"/>
          <w:szCs w:val="32"/>
        </w:rPr>
        <w:t>8</w:t>
      </w:r>
      <w:r w:rsidRPr="00AE50BA">
        <w:rPr>
          <w:rFonts w:cs="Times New Roman" w:hint="eastAsia"/>
          <w:szCs w:val="32"/>
        </w:rPr>
        <w:t>月</w:t>
      </w:r>
      <w:r w:rsidRPr="00AE50BA">
        <w:rPr>
          <w:rFonts w:cs="Times New Roman" w:hint="eastAsia"/>
          <w:szCs w:val="32"/>
        </w:rPr>
        <w:t>17</w:t>
      </w:r>
      <w:r w:rsidRPr="00AE50BA">
        <w:rPr>
          <w:rFonts w:cs="Times New Roman" w:hint="eastAsia"/>
          <w:szCs w:val="32"/>
        </w:rPr>
        <w:t>日经学校第</w:t>
      </w:r>
      <w:r w:rsidRPr="00AE50BA">
        <w:rPr>
          <w:rFonts w:cs="Times New Roman" w:hint="eastAsia"/>
          <w:szCs w:val="32"/>
        </w:rPr>
        <w:t>18</w:t>
      </w:r>
      <w:r w:rsidRPr="00AE50BA">
        <w:rPr>
          <w:rFonts w:cs="Times New Roman" w:hint="eastAsia"/>
          <w:szCs w:val="32"/>
        </w:rPr>
        <w:t>次党委常委会议审议通过，自</w:t>
      </w:r>
      <w:r w:rsidRPr="00AE50BA">
        <w:rPr>
          <w:rFonts w:cs="Times New Roman" w:hint="eastAsia"/>
          <w:szCs w:val="32"/>
        </w:rPr>
        <w:t>2017</w:t>
      </w:r>
      <w:r w:rsidRPr="00AE50BA">
        <w:rPr>
          <w:rFonts w:cs="Times New Roman" w:hint="eastAsia"/>
          <w:szCs w:val="32"/>
        </w:rPr>
        <w:t>年</w:t>
      </w:r>
      <w:r w:rsidRPr="00AE50BA">
        <w:rPr>
          <w:rFonts w:cs="Times New Roman" w:hint="eastAsia"/>
          <w:szCs w:val="32"/>
        </w:rPr>
        <w:t>9</w:t>
      </w:r>
      <w:r w:rsidRPr="00AE50BA">
        <w:rPr>
          <w:rFonts w:cs="Times New Roman" w:hint="eastAsia"/>
          <w:szCs w:val="32"/>
        </w:rPr>
        <w:t>月</w:t>
      </w:r>
      <w:r w:rsidRPr="00AE50BA">
        <w:rPr>
          <w:rFonts w:cs="Times New Roman" w:hint="eastAsia"/>
          <w:szCs w:val="32"/>
        </w:rPr>
        <w:t>1</w:t>
      </w:r>
      <w:r w:rsidRPr="00AE50BA">
        <w:rPr>
          <w:rFonts w:cs="Times New Roman" w:hint="eastAsia"/>
          <w:szCs w:val="32"/>
        </w:rPr>
        <w:t>日起施行。原</w:t>
      </w:r>
      <w:r w:rsidR="008D0D8F">
        <w:rPr>
          <w:rFonts w:cs="Times New Roman" w:hint="eastAsia"/>
          <w:szCs w:val="32"/>
        </w:rPr>
        <w:t>《中山大学学生管理规定》、</w:t>
      </w:r>
      <w:r w:rsidRPr="00AE50BA">
        <w:rPr>
          <w:rFonts w:cs="Times New Roman" w:hint="eastAsia"/>
          <w:szCs w:val="32"/>
        </w:rPr>
        <w:t>《中山大学学生处分管理规定》同时废止，其他校内有关文件规定与本规定不一致的，以本规定为准。</w:t>
      </w:r>
    </w:p>
    <w:p w:rsidR="00AE50BA" w:rsidRDefault="00AE50BA" w:rsidP="00AE50BA">
      <w:pPr>
        <w:ind w:rightChars="390" w:right="1216"/>
        <w:sectPr w:rsidR="00AE50BA"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AE50BA" w:rsidRDefault="009E6909" w:rsidP="00AE50BA">
      <w:pPr>
        <w:ind w:rightChars="390" w:right="1216"/>
      </w:pPr>
    </w:p>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9E6909" w:rsidRDefault="009E6909"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Default="00AE50BA" w:rsidP="005E0E1F"/>
    <w:p w:rsidR="00AE50BA" w:rsidRPr="009E6909" w:rsidRDefault="00AE50BA" w:rsidP="005E0E1F"/>
    <w:p w:rsidR="00B647F4" w:rsidRPr="009E6909" w:rsidRDefault="00B647F4" w:rsidP="005E0E1F"/>
    <w:p w:rsidR="00B647F4" w:rsidRPr="009E6909" w:rsidRDefault="00B647F4" w:rsidP="005E0E1F"/>
    <w:p w:rsidR="0073066D" w:rsidRPr="000622F0" w:rsidRDefault="0073066D" w:rsidP="005E0E1F">
      <w:pPr>
        <w:ind w:firstLine="645"/>
        <w:jc w:val="right"/>
        <w:rPr>
          <w:szCs w:val="32"/>
        </w:rPr>
      </w:pPr>
      <w:bookmarkStart w:id="2" w:name="OLE_LINK1"/>
      <w:bookmarkStart w:id="3"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AE50BA">
        <w:rPr>
          <w:rFonts w:hint="eastAsia"/>
          <w:sz w:val="28"/>
          <w:szCs w:val="28"/>
        </w:rPr>
        <w:t>17</w:t>
      </w:r>
      <w:r w:rsidRPr="0031040F">
        <w:rPr>
          <w:sz w:val="28"/>
          <w:szCs w:val="28"/>
        </w:rPr>
        <w:t>年</w:t>
      </w:r>
      <w:r w:rsidR="00AE50BA">
        <w:rPr>
          <w:rFonts w:hint="eastAsia"/>
          <w:sz w:val="28"/>
          <w:szCs w:val="28"/>
        </w:rPr>
        <w:t>8</w:t>
      </w:r>
      <w:r w:rsidRPr="0031040F">
        <w:rPr>
          <w:sz w:val="28"/>
          <w:szCs w:val="28"/>
        </w:rPr>
        <w:t>月</w:t>
      </w:r>
      <w:r w:rsidR="00AE50BA">
        <w:rPr>
          <w:rFonts w:hint="eastAsia"/>
          <w:sz w:val="28"/>
          <w:szCs w:val="28"/>
        </w:rPr>
        <w:t>2</w:t>
      </w:r>
      <w:r w:rsidR="00526024">
        <w:rPr>
          <w:rFonts w:hint="eastAsia"/>
          <w:sz w:val="28"/>
          <w:szCs w:val="28"/>
        </w:rPr>
        <w:t>5</w:t>
      </w:r>
      <w:bookmarkStart w:id="4" w:name="_GoBack"/>
      <w:bookmarkEnd w:id="4"/>
      <w:r w:rsidRPr="00176594">
        <w:rPr>
          <w:sz w:val="28"/>
          <w:szCs w:val="28"/>
        </w:rPr>
        <w:t>日印发</w:t>
      </w:r>
      <w:bookmarkEnd w:id="2"/>
      <w:bookmarkEnd w:id="3"/>
    </w:p>
    <w:sectPr w:rsidR="00B647F4" w:rsidRPr="0073066D" w:rsidSect="00AE50BA">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E10" w:rsidRDefault="00C24E10" w:rsidP="002D2105">
      <w:r>
        <w:separator/>
      </w:r>
    </w:p>
  </w:endnote>
  <w:endnote w:type="continuationSeparator" w:id="0">
    <w:p w:rsidR="00C24E10" w:rsidRDefault="00C24E10"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87FD627-9BE4-4B02-9940-34340A365DC8}"/>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15C30AB7-951E-4170-851C-3D2941864B08}"/>
    <w:embedBold r:id="rId3" w:subsetted="1" w:fontKey="{28707FE4-405D-4147-BAAE-C37029EE8DF4}"/>
  </w:font>
  <w:font w:name="黑体">
    <w:altName w:val="SimHei"/>
    <w:panose1 w:val="02010609060101010101"/>
    <w:charset w:val="86"/>
    <w:family w:val="modern"/>
    <w:pitch w:val="fixed"/>
    <w:sig w:usb0="800002BF" w:usb1="38CF7CFA" w:usb2="00000016" w:usb3="00000000" w:csb0="00040001" w:csb1="00000000"/>
    <w:embedRegular r:id="rId4" w:subsetted="1" w:fontKey="{9AA1EE44-B4D8-423C-AE9D-0C06896326BB}"/>
  </w:font>
  <w:font w:name="方正小标宋简体">
    <w:panose1 w:val="02010601030101010101"/>
    <w:charset w:val="86"/>
    <w:family w:val="script"/>
    <w:pitch w:val="fixed"/>
    <w:sig w:usb0="00000001" w:usb1="080E0000" w:usb2="00000010" w:usb3="00000000" w:csb0="00040000" w:csb1="00000000"/>
    <w:embedRegular r:id="rId5" w:subsetted="1" w:fontKey="{26CAE3A4-1530-4042-9F03-9683F64CFE5B}"/>
  </w:font>
  <w:font w:name="楷体_GB2312">
    <w:panose1 w:val="02010609030101010101"/>
    <w:charset w:val="86"/>
    <w:family w:val="modern"/>
    <w:pitch w:val="fixed"/>
    <w:sig w:usb0="00000001" w:usb1="080E0000" w:usb2="00000010" w:usb3="00000000" w:csb0="00040000" w:csb1="00000000"/>
    <w:embedRegular r:id="rId6" w:subsetted="1" w:fontKey="{3CDA00B6-12F0-47A0-A4AD-CC8CBACD6C20}"/>
  </w:font>
  <w:font w:name="Cambria">
    <w:panose1 w:val="02040503050406030204"/>
    <w:charset w:val="00"/>
    <w:family w:val="roman"/>
    <w:pitch w:val="variable"/>
    <w:sig w:usb0="E00002FF" w:usb1="400004FF" w:usb2="00000000" w:usb3="00000000" w:csb0="0000019F" w:csb1="00000000"/>
    <w:embedRegular r:id="rId7" w:fontKey="{5FD4E990-708A-4F08-B85D-D28968C43F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29104C"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29104C" w:rsidRPr="001F44D9">
          <w:rPr>
            <w:rFonts w:ascii="Times New Roman" w:hAnsi="Times New Roman" w:cs="Times New Roman"/>
            <w:sz w:val="28"/>
            <w:szCs w:val="28"/>
          </w:rPr>
          <w:fldChar w:fldCharType="separate"/>
        </w:r>
        <w:r w:rsidR="008B56B6" w:rsidRPr="008B56B6">
          <w:rPr>
            <w:rFonts w:ascii="Times New Roman" w:hAnsi="Times New Roman" w:cs="Times New Roman"/>
            <w:noProof/>
            <w:sz w:val="28"/>
            <w:szCs w:val="28"/>
            <w:lang w:val="zh-CN"/>
          </w:rPr>
          <w:t>2</w:t>
        </w:r>
        <w:r w:rsidR="0029104C"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29104C"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29104C" w:rsidRPr="001F44D9">
          <w:rPr>
            <w:rFonts w:ascii="Times New Roman" w:hAnsi="Times New Roman" w:cs="Times New Roman"/>
            <w:sz w:val="28"/>
            <w:szCs w:val="28"/>
          </w:rPr>
          <w:fldChar w:fldCharType="separate"/>
        </w:r>
        <w:r w:rsidR="008B56B6" w:rsidRPr="008B56B6">
          <w:rPr>
            <w:rFonts w:ascii="Times New Roman" w:hAnsi="Times New Roman" w:cs="Times New Roman"/>
            <w:noProof/>
            <w:sz w:val="28"/>
            <w:szCs w:val="28"/>
            <w:lang w:val="zh-CN"/>
          </w:rPr>
          <w:t>1</w:t>
        </w:r>
        <w:r w:rsidR="0029104C"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E10" w:rsidRDefault="00C24E10" w:rsidP="002D2105">
      <w:r>
        <w:separator/>
      </w:r>
    </w:p>
  </w:footnote>
  <w:footnote w:type="continuationSeparator" w:id="0">
    <w:p w:rsidR="00C24E10" w:rsidRDefault="00C24E10"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50BA"/>
    <w:rsid w:val="000133BA"/>
    <w:rsid w:val="00016CDC"/>
    <w:rsid w:val="00030B15"/>
    <w:rsid w:val="00032809"/>
    <w:rsid w:val="00047A3B"/>
    <w:rsid w:val="0007068D"/>
    <w:rsid w:val="00086706"/>
    <w:rsid w:val="000869B1"/>
    <w:rsid w:val="000D6A64"/>
    <w:rsid w:val="000E3BC9"/>
    <w:rsid w:val="000E40F2"/>
    <w:rsid w:val="00134325"/>
    <w:rsid w:val="0014608B"/>
    <w:rsid w:val="00160C91"/>
    <w:rsid w:val="00174B4D"/>
    <w:rsid w:val="00176778"/>
    <w:rsid w:val="00180691"/>
    <w:rsid w:val="00192A77"/>
    <w:rsid w:val="001A15AC"/>
    <w:rsid w:val="001A4D7B"/>
    <w:rsid w:val="001B2074"/>
    <w:rsid w:val="001C4193"/>
    <w:rsid w:val="001C6C10"/>
    <w:rsid w:val="001F44D9"/>
    <w:rsid w:val="00216360"/>
    <w:rsid w:val="00221B66"/>
    <w:rsid w:val="00255631"/>
    <w:rsid w:val="00262DA1"/>
    <w:rsid w:val="00262F8B"/>
    <w:rsid w:val="00265CBA"/>
    <w:rsid w:val="002821EC"/>
    <w:rsid w:val="0029104C"/>
    <w:rsid w:val="002A307E"/>
    <w:rsid w:val="002D2105"/>
    <w:rsid w:val="002D45F3"/>
    <w:rsid w:val="002E2A09"/>
    <w:rsid w:val="002F0783"/>
    <w:rsid w:val="0030202D"/>
    <w:rsid w:val="0031040F"/>
    <w:rsid w:val="00310A7F"/>
    <w:rsid w:val="00335496"/>
    <w:rsid w:val="003539FC"/>
    <w:rsid w:val="00387133"/>
    <w:rsid w:val="003A3701"/>
    <w:rsid w:val="003C4BE5"/>
    <w:rsid w:val="003F5B50"/>
    <w:rsid w:val="004148AB"/>
    <w:rsid w:val="004547EE"/>
    <w:rsid w:val="00455838"/>
    <w:rsid w:val="00460FAC"/>
    <w:rsid w:val="00465033"/>
    <w:rsid w:val="00470269"/>
    <w:rsid w:val="004C5FBC"/>
    <w:rsid w:val="00521703"/>
    <w:rsid w:val="00526024"/>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26F30"/>
    <w:rsid w:val="0085406F"/>
    <w:rsid w:val="0086691F"/>
    <w:rsid w:val="00885C5E"/>
    <w:rsid w:val="00886BF3"/>
    <w:rsid w:val="008A57A9"/>
    <w:rsid w:val="008B56B6"/>
    <w:rsid w:val="008D0D8F"/>
    <w:rsid w:val="008F004B"/>
    <w:rsid w:val="008F44B5"/>
    <w:rsid w:val="00900508"/>
    <w:rsid w:val="009106E6"/>
    <w:rsid w:val="009E6909"/>
    <w:rsid w:val="009F1418"/>
    <w:rsid w:val="00A64785"/>
    <w:rsid w:val="00A75BB9"/>
    <w:rsid w:val="00A915EA"/>
    <w:rsid w:val="00AA5679"/>
    <w:rsid w:val="00AE0D34"/>
    <w:rsid w:val="00AE50BA"/>
    <w:rsid w:val="00AF2D96"/>
    <w:rsid w:val="00B647F4"/>
    <w:rsid w:val="00BA70CC"/>
    <w:rsid w:val="00BF7B90"/>
    <w:rsid w:val="00C143EB"/>
    <w:rsid w:val="00C24E10"/>
    <w:rsid w:val="00C30E21"/>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E1D2-B83F-4D9C-956B-BE1E374C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3</Pages>
  <Words>1443</Words>
  <Characters>8228</Characters>
  <Application>Microsoft Office Word</Application>
  <DocSecurity>0</DocSecurity>
  <Lines>68</Lines>
  <Paragraphs>19</Paragraphs>
  <ScaleCrop>false</ScaleCrop>
  <Company>SYSU</Company>
  <LinksUpToDate>false</LinksUpToDate>
  <CharactersWithSpaces>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2017-08-25T02:20:00Z</dcterms:created>
  <dcterms:modified xsi:type="dcterms:W3CDTF">2017-08-25T02:20:00Z</dcterms:modified>
</cp:coreProperties>
</file>